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ABA30" w14:textId="77777777" w:rsidR="00866200" w:rsidRDefault="00866200" w:rsidP="00866200">
      <w:pPr>
        <w:pStyle w:val="NoSpacing"/>
        <w:jc w:val="center"/>
        <w:rPr>
          <w:b/>
          <w:sz w:val="40"/>
          <w:szCs w:val="40"/>
        </w:rPr>
      </w:pPr>
      <w:r>
        <w:rPr>
          <w:b/>
          <w:noProof/>
          <w:sz w:val="40"/>
          <w:szCs w:val="40"/>
        </w:rPr>
        <w:drawing>
          <wp:inline distT="0" distB="0" distL="0" distR="0" wp14:anchorId="249F9578" wp14:editId="1935E0C8">
            <wp:extent cx="4690778" cy="81234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C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3706" cy="812848"/>
                    </a:xfrm>
                    <a:prstGeom prst="rect">
                      <a:avLst/>
                    </a:prstGeom>
                  </pic:spPr>
                </pic:pic>
              </a:graphicData>
            </a:graphic>
          </wp:inline>
        </w:drawing>
      </w:r>
    </w:p>
    <w:p w14:paraId="5025A4B2" w14:textId="77777777" w:rsidR="00866200" w:rsidRPr="00193629" w:rsidRDefault="00866200" w:rsidP="00866200">
      <w:pPr>
        <w:pStyle w:val="NoSpacing"/>
        <w:rPr>
          <w:b/>
          <w:sz w:val="8"/>
          <w:szCs w:val="8"/>
        </w:rPr>
      </w:pPr>
      <w:r w:rsidRPr="00193629">
        <w:rPr>
          <w:b/>
          <w:sz w:val="8"/>
          <w:szCs w:val="8"/>
        </w:rPr>
        <w:t xml:space="preserve"> </w:t>
      </w:r>
    </w:p>
    <w:p w14:paraId="5B0E45EF" w14:textId="0553E285" w:rsidR="00E3757D" w:rsidRPr="005D3D8D" w:rsidRDefault="005D3D8D" w:rsidP="00866200">
      <w:pPr>
        <w:pStyle w:val="NoSpacing"/>
        <w:spacing w:line="276" w:lineRule="auto"/>
        <w:jc w:val="center"/>
        <w:outlineLvl w:val="0"/>
        <w:rPr>
          <w:rFonts w:asciiTheme="majorHAnsi" w:hAnsiTheme="majorHAnsi"/>
          <w:b/>
          <w:color w:val="000000" w:themeColor="text1"/>
          <w:sz w:val="36"/>
          <w:szCs w:val="40"/>
        </w:rPr>
      </w:pPr>
      <w:r>
        <w:rPr>
          <w:rFonts w:asciiTheme="majorHAnsi" w:hAnsiTheme="majorHAnsi"/>
          <w:b/>
          <w:color w:val="000000" w:themeColor="text1"/>
          <w:sz w:val="36"/>
          <w:szCs w:val="40"/>
        </w:rPr>
        <w:t xml:space="preserve">GRANT </w:t>
      </w:r>
      <w:r w:rsidR="00E3757D" w:rsidRPr="005D3D8D">
        <w:rPr>
          <w:rFonts w:asciiTheme="majorHAnsi" w:hAnsiTheme="majorHAnsi"/>
          <w:b/>
          <w:color w:val="000000" w:themeColor="text1"/>
          <w:sz w:val="36"/>
          <w:szCs w:val="40"/>
        </w:rPr>
        <w:t>GUIDELINES</w:t>
      </w:r>
    </w:p>
    <w:p w14:paraId="4F2C11A9" w14:textId="7B2F2794" w:rsidR="00866200" w:rsidRPr="007951FB" w:rsidRDefault="00866200" w:rsidP="00866200">
      <w:pPr>
        <w:pStyle w:val="NoSpacing"/>
        <w:spacing w:line="276" w:lineRule="auto"/>
        <w:jc w:val="center"/>
        <w:outlineLvl w:val="0"/>
        <w:rPr>
          <w:rFonts w:asciiTheme="majorHAnsi" w:hAnsiTheme="majorHAnsi"/>
          <w:b/>
          <w:sz w:val="36"/>
          <w:szCs w:val="40"/>
        </w:rPr>
      </w:pPr>
      <w:r w:rsidRPr="007951FB">
        <w:rPr>
          <w:rFonts w:asciiTheme="majorHAnsi" w:hAnsiTheme="majorHAnsi"/>
          <w:b/>
          <w:sz w:val="36"/>
          <w:szCs w:val="40"/>
        </w:rPr>
        <w:t>201</w:t>
      </w:r>
      <w:r>
        <w:rPr>
          <w:rFonts w:asciiTheme="majorHAnsi" w:hAnsiTheme="majorHAnsi"/>
          <w:b/>
          <w:sz w:val="36"/>
          <w:szCs w:val="40"/>
        </w:rPr>
        <w:t xml:space="preserve">9-2020 </w:t>
      </w:r>
      <w:r w:rsidRPr="007951FB">
        <w:rPr>
          <w:rFonts w:asciiTheme="majorHAnsi" w:hAnsiTheme="majorHAnsi"/>
          <w:b/>
          <w:sz w:val="36"/>
          <w:szCs w:val="40"/>
        </w:rPr>
        <w:t>Academic Year</w:t>
      </w:r>
    </w:p>
    <w:p w14:paraId="68AE67CB" w14:textId="77777777" w:rsidR="00866200" w:rsidRDefault="00866200" w:rsidP="00866200">
      <w:pPr>
        <w:pStyle w:val="NoSpacing"/>
        <w:spacing w:line="276" w:lineRule="auto"/>
        <w:jc w:val="center"/>
        <w:outlineLvl w:val="0"/>
        <w:rPr>
          <w:rFonts w:asciiTheme="majorHAnsi" w:hAnsiTheme="majorHAnsi"/>
          <w:b/>
          <w:sz w:val="28"/>
          <w:szCs w:val="28"/>
        </w:rPr>
      </w:pPr>
      <w:r>
        <w:rPr>
          <w:rFonts w:asciiTheme="majorHAnsi" w:hAnsiTheme="majorHAnsi"/>
          <w:b/>
          <w:sz w:val="28"/>
          <w:szCs w:val="28"/>
        </w:rPr>
        <w:t>Rolling Deadline, last day is</w:t>
      </w:r>
      <w:r w:rsidRPr="00DA4CDD">
        <w:rPr>
          <w:rFonts w:asciiTheme="majorHAnsi" w:hAnsiTheme="majorHAnsi"/>
          <w:b/>
          <w:sz w:val="28"/>
          <w:szCs w:val="28"/>
        </w:rPr>
        <w:t xml:space="preserve"> Friday, </w:t>
      </w:r>
      <w:r>
        <w:rPr>
          <w:rFonts w:asciiTheme="majorHAnsi" w:hAnsiTheme="majorHAnsi"/>
          <w:b/>
          <w:sz w:val="28"/>
          <w:szCs w:val="28"/>
        </w:rPr>
        <w:t>November 1, 2019</w:t>
      </w:r>
    </w:p>
    <w:p w14:paraId="05D0CA11" w14:textId="77777777" w:rsidR="00866200" w:rsidRPr="00202124" w:rsidRDefault="00866200" w:rsidP="00866200">
      <w:pPr>
        <w:pStyle w:val="Title"/>
        <w:rPr>
          <w:sz w:val="32"/>
          <w:szCs w:val="32"/>
        </w:rPr>
      </w:pPr>
      <w:r w:rsidRPr="00202124">
        <w:rPr>
          <w:sz w:val="32"/>
          <w:szCs w:val="32"/>
        </w:rPr>
        <w:t>Overview</w:t>
      </w:r>
    </w:p>
    <w:p w14:paraId="35E49032" w14:textId="3759EF92" w:rsidR="00866200" w:rsidRDefault="00866200" w:rsidP="00866200">
      <w:pPr>
        <w:pStyle w:val="NoSpacing"/>
        <w:spacing w:line="276" w:lineRule="auto"/>
      </w:pPr>
      <w:r w:rsidRPr="00F97964">
        <w:t xml:space="preserve">The Baltimore Office of Sustainability, Baltimore Community Foundation, and Baltimore City Public Schools, with support from </w:t>
      </w:r>
      <w:r w:rsidR="008E7041">
        <w:t xml:space="preserve">BGE and </w:t>
      </w:r>
      <w:r w:rsidRPr="00F97964">
        <w:t>Constellation, an Exelon Company, are offering Green, Healthy, Smart Challenge</w:t>
      </w:r>
      <w:r>
        <w:t xml:space="preserve"> </w:t>
      </w:r>
      <w:r w:rsidRPr="00F97964">
        <w:t xml:space="preserve">grants to </w:t>
      </w:r>
      <w:r>
        <w:t>support environmental leadership by</w:t>
      </w:r>
      <w:r w:rsidRPr="00F97964">
        <w:t xml:space="preserve"> students a</w:t>
      </w:r>
      <w:r>
        <w:t>t Baltimore City Public Schools.</w:t>
      </w:r>
    </w:p>
    <w:p w14:paraId="10488291" w14:textId="48C5B5F0" w:rsidR="00D055C5" w:rsidRPr="00D055C5" w:rsidRDefault="00D055C5" w:rsidP="00866200">
      <w:pPr>
        <w:pStyle w:val="NoSpacing"/>
        <w:spacing w:line="276" w:lineRule="auto"/>
        <w:rPr>
          <w:u w:val="single"/>
        </w:rPr>
      </w:pPr>
    </w:p>
    <w:p w14:paraId="1C7C937A" w14:textId="2AB7EE63" w:rsidR="00866200" w:rsidRDefault="00D055C5" w:rsidP="00866200">
      <w:pPr>
        <w:pStyle w:val="NoSpacing"/>
        <w:spacing w:line="276" w:lineRule="auto"/>
        <w:rPr>
          <w:u w:val="single"/>
        </w:rPr>
      </w:pPr>
      <w:r w:rsidRPr="00D055C5">
        <w:rPr>
          <w:u w:val="single"/>
        </w:rPr>
        <w:t xml:space="preserve">Grant </w:t>
      </w:r>
      <w:r w:rsidRPr="004A65D6">
        <w:rPr>
          <w:u w:val="single"/>
        </w:rPr>
        <w:t>Amounts</w:t>
      </w:r>
    </w:p>
    <w:p w14:paraId="6D410B94" w14:textId="77777777" w:rsidR="004A65D6" w:rsidRPr="004A65D6" w:rsidRDefault="004A65D6" w:rsidP="00866200">
      <w:pPr>
        <w:pStyle w:val="NoSpacing"/>
        <w:spacing w:line="276" w:lineRule="auto"/>
        <w:rPr>
          <w:u w:val="single"/>
        </w:rPr>
      </w:pPr>
    </w:p>
    <w:p w14:paraId="74883BD3" w14:textId="0454F0F6" w:rsidR="00E45236" w:rsidRPr="004A65D6" w:rsidRDefault="00E45236" w:rsidP="00E45236">
      <w:pPr>
        <w:pStyle w:val="ListParagraph"/>
        <w:numPr>
          <w:ilvl w:val="0"/>
          <w:numId w:val="50"/>
        </w:numPr>
        <w:rPr>
          <w:rFonts w:asciiTheme="minorHAnsi" w:hAnsiTheme="minorHAnsi" w:cstheme="minorHAnsi"/>
          <w:sz w:val="22"/>
          <w:szCs w:val="22"/>
        </w:rPr>
      </w:pPr>
      <w:r w:rsidRPr="004A65D6">
        <w:rPr>
          <w:rFonts w:asciiTheme="minorHAnsi" w:hAnsiTheme="minorHAnsi" w:cstheme="minorHAnsi"/>
          <w:b/>
          <w:color w:val="000000" w:themeColor="text1"/>
          <w:sz w:val="22"/>
          <w:szCs w:val="22"/>
        </w:rPr>
        <w:t>$1,000</w:t>
      </w:r>
      <w:r w:rsidRPr="004A65D6">
        <w:rPr>
          <w:rFonts w:asciiTheme="minorHAnsi" w:hAnsiTheme="minorHAnsi" w:cstheme="minorHAnsi"/>
          <w:color w:val="000000" w:themeColor="text1"/>
          <w:sz w:val="22"/>
          <w:szCs w:val="22"/>
        </w:rPr>
        <w:t>: All Baltimore City Public Schools may apply for up to $1,000</w:t>
      </w:r>
      <w:r w:rsidR="00F137CC" w:rsidRPr="004A65D6">
        <w:rPr>
          <w:rFonts w:asciiTheme="minorHAnsi" w:hAnsiTheme="minorHAnsi" w:cstheme="minorHAnsi"/>
          <w:color w:val="000000" w:themeColor="text1"/>
          <w:sz w:val="22"/>
          <w:szCs w:val="22"/>
        </w:rPr>
        <w:t>.</w:t>
      </w:r>
      <w:r w:rsidRPr="004A65D6">
        <w:rPr>
          <w:rFonts w:asciiTheme="minorHAnsi" w:hAnsiTheme="minorHAnsi" w:cstheme="minorHAnsi"/>
          <w:color w:val="000000" w:themeColor="text1"/>
          <w:sz w:val="22"/>
          <w:szCs w:val="22"/>
        </w:rPr>
        <w:t xml:space="preserve"> </w:t>
      </w:r>
    </w:p>
    <w:p w14:paraId="116C87FA" w14:textId="44296D5A" w:rsidR="00E45236" w:rsidRPr="004A65D6" w:rsidRDefault="00E45236" w:rsidP="00E45236">
      <w:pPr>
        <w:pStyle w:val="ListParagraph"/>
        <w:numPr>
          <w:ilvl w:val="0"/>
          <w:numId w:val="50"/>
        </w:numPr>
        <w:rPr>
          <w:rFonts w:asciiTheme="minorHAnsi" w:hAnsiTheme="minorHAnsi" w:cstheme="minorHAnsi"/>
          <w:sz w:val="22"/>
          <w:szCs w:val="22"/>
        </w:rPr>
      </w:pPr>
      <w:r w:rsidRPr="004A65D6">
        <w:rPr>
          <w:rFonts w:asciiTheme="minorHAnsi" w:hAnsiTheme="minorHAnsi" w:cstheme="minorHAnsi"/>
          <w:b/>
          <w:sz w:val="22"/>
          <w:szCs w:val="22"/>
        </w:rPr>
        <w:t>$1,500:</w:t>
      </w:r>
      <w:r w:rsidRPr="004A65D6">
        <w:rPr>
          <w:rFonts w:asciiTheme="minorHAnsi" w:hAnsiTheme="minorHAnsi" w:cstheme="minorHAnsi"/>
          <w:sz w:val="22"/>
          <w:szCs w:val="22"/>
        </w:rPr>
        <w:t xml:space="preserve"> Schools that have successfully completed at least one Green, Healthy, Smart Challenge grant project in the past </w:t>
      </w:r>
      <w:r w:rsidRPr="004A65D6">
        <w:rPr>
          <w:rFonts w:asciiTheme="minorHAnsi" w:hAnsiTheme="minorHAnsi" w:cstheme="minorHAnsi"/>
          <w:b/>
          <w:sz w:val="22"/>
          <w:szCs w:val="22"/>
        </w:rPr>
        <w:t>AND</w:t>
      </w:r>
      <w:r w:rsidRPr="004A65D6">
        <w:rPr>
          <w:rFonts w:asciiTheme="minorHAnsi" w:hAnsiTheme="minorHAnsi" w:cstheme="minorHAnsi"/>
          <w:sz w:val="22"/>
          <w:szCs w:val="22"/>
        </w:rPr>
        <w:t xml:space="preserve"> are actively working on applying for Maryland Green School status in 2019-2020 may apply for up to $1,500</w:t>
      </w:r>
      <w:r w:rsidR="00F137CC" w:rsidRPr="004A65D6">
        <w:rPr>
          <w:rFonts w:asciiTheme="minorHAnsi" w:hAnsiTheme="minorHAnsi" w:cstheme="minorHAnsi"/>
          <w:sz w:val="22"/>
          <w:szCs w:val="22"/>
        </w:rPr>
        <w:t>.</w:t>
      </w:r>
    </w:p>
    <w:p w14:paraId="2D518BE3" w14:textId="113D1FDE" w:rsidR="004A65D6" w:rsidRPr="004A65D6" w:rsidRDefault="00E45236" w:rsidP="004A65D6">
      <w:pPr>
        <w:pStyle w:val="ListParagraph"/>
        <w:numPr>
          <w:ilvl w:val="0"/>
          <w:numId w:val="50"/>
        </w:numPr>
        <w:rPr>
          <w:rFonts w:asciiTheme="minorHAnsi" w:hAnsiTheme="minorHAnsi" w:cstheme="minorHAnsi"/>
          <w:sz w:val="22"/>
          <w:szCs w:val="22"/>
        </w:rPr>
      </w:pPr>
      <w:r w:rsidRPr="004A65D6">
        <w:rPr>
          <w:rFonts w:asciiTheme="minorHAnsi" w:hAnsiTheme="minorHAnsi" w:cstheme="minorHAnsi"/>
          <w:b/>
          <w:sz w:val="22"/>
          <w:szCs w:val="22"/>
        </w:rPr>
        <w:t>$2,500</w:t>
      </w:r>
      <w:r w:rsidR="00F137CC" w:rsidRPr="004A65D6">
        <w:rPr>
          <w:rFonts w:asciiTheme="minorHAnsi" w:hAnsiTheme="minorHAnsi" w:cstheme="minorHAnsi"/>
          <w:b/>
          <w:sz w:val="22"/>
          <w:szCs w:val="22"/>
        </w:rPr>
        <w:t xml:space="preserve">: </w:t>
      </w:r>
      <w:r w:rsidR="00F137CC" w:rsidRPr="004A65D6">
        <w:rPr>
          <w:rFonts w:asciiTheme="minorHAnsi" w:hAnsiTheme="minorHAnsi" w:cstheme="minorHAnsi"/>
          <w:sz w:val="22"/>
          <w:szCs w:val="22"/>
        </w:rPr>
        <w:t>Schools that are currently</w:t>
      </w:r>
      <w:r w:rsidRPr="004A65D6">
        <w:rPr>
          <w:rFonts w:asciiTheme="minorHAnsi" w:hAnsiTheme="minorHAnsi" w:cstheme="minorHAnsi"/>
          <w:sz w:val="22"/>
          <w:szCs w:val="22"/>
        </w:rPr>
        <w:t xml:space="preserve"> </w:t>
      </w:r>
      <w:hyperlink r:id="rId12" w:history="1">
        <w:r w:rsidRPr="004A65D6">
          <w:rPr>
            <w:rStyle w:val="Hyperlink"/>
            <w:rFonts w:asciiTheme="minorHAnsi" w:hAnsiTheme="minorHAnsi" w:cstheme="minorHAnsi"/>
            <w:sz w:val="22"/>
            <w:szCs w:val="22"/>
          </w:rPr>
          <w:t>Certified Maryland Green Schools</w:t>
        </w:r>
      </w:hyperlink>
      <w:r w:rsidR="00F137CC" w:rsidRPr="004A65D6">
        <w:rPr>
          <w:rFonts w:asciiTheme="minorHAnsi" w:hAnsiTheme="minorHAnsi" w:cstheme="minorHAnsi"/>
          <w:sz w:val="22"/>
          <w:szCs w:val="22"/>
        </w:rPr>
        <w:t xml:space="preserve"> may apply for up to $2,500.</w:t>
      </w:r>
      <w:r w:rsidR="00D055C5" w:rsidRPr="004A65D6">
        <w:rPr>
          <w:rFonts w:asciiTheme="minorHAnsi" w:hAnsiTheme="minorHAnsi" w:cstheme="minorHAnsi"/>
          <w:sz w:val="22"/>
          <w:szCs w:val="22"/>
        </w:rPr>
        <w:t xml:space="preserve"> To learn more about the Maryland Green School Awards Program, see page 3.</w:t>
      </w:r>
    </w:p>
    <w:p w14:paraId="121EDC9F" w14:textId="77777777" w:rsidR="00866200" w:rsidRPr="004A65D6" w:rsidRDefault="00866200" w:rsidP="00866200">
      <w:pPr>
        <w:pStyle w:val="NoSpacing"/>
        <w:spacing w:line="276" w:lineRule="auto"/>
      </w:pPr>
    </w:p>
    <w:p w14:paraId="45027423" w14:textId="77777777" w:rsidR="00866200" w:rsidRPr="007E3F7A" w:rsidRDefault="00866200" w:rsidP="00866200">
      <w:pPr>
        <w:pStyle w:val="NoSpacing"/>
        <w:spacing w:line="276" w:lineRule="auto"/>
        <w:rPr>
          <w:u w:val="single"/>
        </w:rPr>
      </w:pPr>
      <w:r w:rsidRPr="007E3F7A">
        <w:rPr>
          <w:u w:val="single"/>
        </w:rPr>
        <w:t>In order to apply</w:t>
      </w:r>
    </w:p>
    <w:p w14:paraId="0A2E3B49" w14:textId="77777777" w:rsidR="00866200" w:rsidRDefault="00866200" w:rsidP="00866200">
      <w:pPr>
        <w:pStyle w:val="NoSpacing"/>
        <w:spacing w:line="276" w:lineRule="auto"/>
      </w:pPr>
      <w:r>
        <w:t>1) Organize a Green Team</w:t>
      </w:r>
      <w:r w:rsidRPr="00BC561E">
        <w:t xml:space="preserve"> of </w:t>
      </w:r>
      <w:r>
        <w:t xml:space="preserve">five </w:t>
      </w:r>
      <w:r w:rsidRPr="00BC561E">
        <w:t xml:space="preserve">students </w:t>
      </w:r>
      <w:r>
        <w:t>or more to</w:t>
      </w:r>
      <w:r w:rsidRPr="00BC561E">
        <w:t xml:space="preserve"> </w:t>
      </w:r>
      <w:r>
        <w:t>plan and implement</w:t>
      </w:r>
      <w:r w:rsidRPr="00BC561E">
        <w:t xml:space="preserve"> the project.</w:t>
      </w:r>
    </w:p>
    <w:p w14:paraId="2AA50775" w14:textId="77777777" w:rsidR="00866200" w:rsidRDefault="00866200" w:rsidP="00866200">
      <w:pPr>
        <w:pStyle w:val="NoSpacing"/>
        <w:spacing w:line="276" w:lineRule="auto"/>
      </w:pPr>
      <w:r>
        <w:t>2) Identify a</w:t>
      </w:r>
      <w:r w:rsidRPr="006363EB">
        <w:t xml:space="preserve"> teacher, administra</w:t>
      </w:r>
      <w:r>
        <w:t>tor, or volunteer at the school to be the Project Coordinator.</w:t>
      </w:r>
    </w:p>
    <w:p w14:paraId="181BE63A" w14:textId="3EE04558" w:rsidR="00866200" w:rsidRDefault="00866200" w:rsidP="00866200">
      <w:pPr>
        <w:pStyle w:val="NoSpacing"/>
        <w:spacing w:line="276" w:lineRule="auto"/>
      </w:pPr>
      <w:r>
        <w:t xml:space="preserve">4) Carefully read the Project Guidelines section on </w:t>
      </w:r>
      <w:r w:rsidRPr="00D108A5">
        <w:t xml:space="preserve">page </w:t>
      </w:r>
      <w:r w:rsidR="00D024ED">
        <w:t>2</w:t>
      </w:r>
      <w:r>
        <w:t xml:space="preserve"> in coming up with your project idea. </w:t>
      </w:r>
      <w:r w:rsidRPr="00574323">
        <w:rPr>
          <w:b/>
        </w:rPr>
        <w:t>Please submit only ONE application per school</w:t>
      </w:r>
      <w:r>
        <w:t>.</w:t>
      </w:r>
    </w:p>
    <w:p w14:paraId="015C06EE" w14:textId="3802B16A" w:rsidR="00866200" w:rsidRDefault="00866200" w:rsidP="00866200">
      <w:pPr>
        <w:pStyle w:val="NoSpacing"/>
        <w:spacing w:line="276" w:lineRule="auto"/>
      </w:pPr>
      <w:r>
        <w:t>5) Complete the application</w:t>
      </w:r>
      <w:r w:rsidR="008E7041">
        <w:t>,</w:t>
      </w:r>
      <w:r>
        <w:t xml:space="preserve"> print it out, and have the Principal and Green Team members sign it.</w:t>
      </w:r>
    </w:p>
    <w:p w14:paraId="4282935B" w14:textId="0E3C90B9" w:rsidR="00866200" w:rsidRDefault="00866200" w:rsidP="00866200">
      <w:pPr>
        <w:pStyle w:val="NoSpacing"/>
        <w:spacing w:line="276" w:lineRule="auto"/>
      </w:pPr>
      <w:r>
        <w:t xml:space="preserve">6) Mail, scan and email, or fax your application to </w:t>
      </w:r>
      <w:r w:rsidRPr="00213CD9">
        <w:rPr>
          <w:b/>
          <w:i/>
        </w:rPr>
        <w:t>Anika Richter</w:t>
      </w:r>
      <w:r w:rsidR="00B810E3">
        <w:rPr>
          <w:b/>
          <w:i/>
        </w:rPr>
        <w:t xml:space="preserve"> </w:t>
      </w:r>
      <w:r w:rsidRPr="00213CD9">
        <w:rPr>
          <w:b/>
          <w:i/>
        </w:rPr>
        <w:t xml:space="preserve">at Baltimore Office of Sustainability, 417 E. Fayette St., 8th floor, Baltimore, MD 21202; </w:t>
      </w:r>
      <w:hyperlink r:id="rId13" w:history="1">
        <w:r w:rsidRPr="00213CD9">
          <w:rPr>
            <w:rStyle w:val="Hyperlink"/>
            <w:b/>
            <w:i/>
          </w:rPr>
          <w:t>Anika.Richter@baltimorecity.gov</w:t>
        </w:r>
      </w:hyperlink>
      <w:r w:rsidRPr="00360DD4">
        <w:rPr>
          <w:b/>
          <w:i/>
        </w:rPr>
        <w:t>; or 410-244-7358 (fax)</w:t>
      </w:r>
      <w:r w:rsidRPr="00360DD4">
        <w:t>.</w:t>
      </w:r>
      <w:r>
        <w:t xml:space="preserve"> You may submit any time on or before November 1</w:t>
      </w:r>
      <w:r w:rsidRPr="00213CD9">
        <w:rPr>
          <w:vertAlign w:val="superscript"/>
        </w:rPr>
        <w:t>st</w:t>
      </w:r>
      <w:r>
        <w:t>, 2019. The sooner you apply, the sooner you may receive funding.</w:t>
      </w:r>
    </w:p>
    <w:p w14:paraId="265BDB0F" w14:textId="77777777" w:rsidR="00866200" w:rsidRPr="00C550AF" w:rsidRDefault="00866200" w:rsidP="00866200">
      <w:pPr>
        <w:pStyle w:val="NoSpacing"/>
        <w:spacing w:line="276" w:lineRule="auto"/>
        <w:rPr>
          <w:sz w:val="10"/>
        </w:rPr>
      </w:pPr>
    </w:p>
    <w:p w14:paraId="2CEF9AF4" w14:textId="77777777" w:rsidR="00866200" w:rsidRPr="007E3F7A" w:rsidRDefault="00866200" w:rsidP="00866200">
      <w:pPr>
        <w:pStyle w:val="NoSpacing"/>
        <w:spacing w:line="276" w:lineRule="auto"/>
        <w:rPr>
          <w:u w:val="single"/>
        </w:rPr>
      </w:pPr>
      <w:r w:rsidRPr="007E3F7A">
        <w:rPr>
          <w:u w:val="single"/>
        </w:rPr>
        <w:t>After you apply</w:t>
      </w:r>
    </w:p>
    <w:p w14:paraId="7F184792" w14:textId="3E3D5A84" w:rsidR="00866200" w:rsidRDefault="00866200" w:rsidP="00866200">
      <w:pPr>
        <w:pStyle w:val="NoSpacing"/>
        <w:spacing w:line="276" w:lineRule="auto"/>
      </w:pPr>
      <w:r>
        <w:t xml:space="preserve">1) Applications will be judged on how well they meet the goals of the program </w:t>
      </w:r>
      <w:r w:rsidRPr="00D108A5">
        <w:t xml:space="preserve">(see page </w:t>
      </w:r>
      <w:r w:rsidR="00D024ED">
        <w:t>2</w:t>
      </w:r>
      <w:r>
        <w:t xml:space="preserve"> for details). </w:t>
      </w:r>
      <w:r w:rsidRPr="00916264">
        <w:t>This is a competitive grant, and awards are not guaranteed.</w:t>
      </w:r>
      <w:r>
        <w:t xml:space="preserve"> </w:t>
      </w:r>
    </w:p>
    <w:p w14:paraId="617EB070" w14:textId="77777777" w:rsidR="00866200" w:rsidRDefault="00866200" w:rsidP="00866200">
      <w:pPr>
        <w:pStyle w:val="NoSpacing"/>
        <w:spacing w:line="276" w:lineRule="auto"/>
      </w:pPr>
      <w:r>
        <w:t xml:space="preserve">2) If your school has applied in previous years, </w:t>
      </w:r>
      <w:r w:rsidRPr="00213CD9">
        <w:rPr>
          <w:u w:val="single"/>
        </w:rPr>
        <w:t>all reporting materials must be up to date</w:t>
      </w:r>
      <w:r>
        <w:t xml:space="preserve"> and previous funds spent before new funds will be issued.</w:t>
      </w:r>
    </w:p>
    <w:p w14:paraId="54439107" w14:textId="1801A5F0" w:rsidR="00866200" w:rsidRDefault="00866200" w:rsidP="00866200">
      <w:pPr>
        <w:pStyle w:val="NoSpacing"/>
        <w:spacing w:line="276" w:lineRule="auto"/>
      </w:pPr>
      <w:r>
        <w:t>3) If your school is awarded a grant, we will issue a check directly to your school</w:t>
      </w:r>
      <w:r w:rsidR="00FA4372">
        <w:t xml:space="preserve"> and hand deliver it.</w:t>
      </w:r>
    </w:p>
    <w:p w14:paraId="53426C88" w14:textId="25B068C7" w:rsidR="00866200" w:rsidRDefault="00457A70" w:rsidP="00866200">
      <w:pPr>
        <w:pStyle w:val="NoSpacing"/>
        <w:spacing w:line="276" w:lineRule="auto"/>
      </w:pPr>
      <w:r>
        <w:t>4</w:t>
      </w:r>
      <w:r w:rsidR="00866200">
        <w:t>) You must record your progress</w:t>
      </w:r>
      <w:r>
        <w:t xml:space="preserve"> by </w:t>
      </w:r>
      <w:r w:rsidR="00866200">
        <w:t xml:space="preserve">saving receipts, taking pictures, submitting a narrative report, and preparing info or images of your work for our annual </w:t>
      </w:r>
      <w:proofErr w:type="spellStart"/>
      <w:r w:rsidR="00FA4372">
        <w:t>GreenScape</w:t>
      </w:r>
      <w:proofErr w:type="spellEnd"/>
      <w:r w:rsidR="00FA4372">
        <w:t xml:space="preserve"> </w:t>
      </w:r>
      <w:r w:rsidR="00866200">
        <w:t xml:space="preserve">celebration </w:t>
      </w:r>
      <w:r w:rsidR="00866200" w:rsidRPr="00761A5E">
        <w:t xml:space="preserve">in </w:t>
      </w:r>
      <w:r w:rsidR="00866200">
        <w:t>late Spring</w:t>
      </w:r>
      <w:r w:rsidR="00866200" w:rsidRPr="00761A5E">
        <w:t xml:space="preserve"> 20</w:t>
      </w:r>
      <w:r w:rsidR="00866200">
        <w:t>20 (date to be announced)</w:t>
      </w:r>
      <w:r w:rsidR="00866200" w:rsidRPr="00761A5E">
        <w:t>.</w:t>
      </w:r>
    </w:p>
    <w:p w14:paraId="1E09BEC3" w14:textId="13A57A0F" w:rsidR="00457A70" w:rsidRDefault="00457A70" w:rsidP="00866200">
      <w:pPr>
        <w:pStyle w:val="NoSpacing"/>
        <w:spacing w:line="276" w:lineRule="auto"/>
      </w:pPr>
    </w:p>
    <w:p w14:paraId="39B4B812" w14:textId="6A09015B" w:rsidR="00457A70" w:rsidRDefault="00457A70" w:rsidP="00457A70">
      <w:pPr>
        <w:pStyle w:val="NoSpacing"/>
        <w:spacing w:line="276" w:lineRule="auto"/>
        <w:rPr>
          <w:color w:val="FF0000"/>
          <w:u w:val="single"/>
        </w:rPr>
      </w:pPr>
    </w:p>
    <w:p w14:paraId="01959517" w14:textId="7466753A" w:rsidR="00866200" w:rsidRPr="00202124" w:rsidRDefault="00866200" w:rsidP="00866200">
      <w:pPr>
        <w:pStyle w:val="Title"/>
        <w:tabs>
          <w:tab w:val="left" w:pos="3975"/>
        </w:tabs>
        <w:rPr>
          <w:sz w:val="32"/>
          <w:szCs w:val="32"/>
        </w:rPr>
      </w:pPr>
      <w:r w:rsidRPr="00202124">
        <w:rPr>
          <w:sz w:val="32"/>
          <w:szCs w:val="32"/>
        </w:rPr>
        <w:lastRenderedPageBreak/>
        <w:t>Project Guidelines</w:t>
      </w:r>
    </w:p>
    <w:p w14:paraId="62853B84" w14:textId="77777777" w:rsidR="00866200" w:rsidRPr="00211B07" w:rsidRDefault="00866200" w:rsidP="00866200">
      <w:pPr>
        <w:rPr>
          <w:b/>
        </w:rPr>
      </w:pPr>
      <w:r>
        <w:t>Sustainability means</w:t>
      </w:r>
      <w:r w:rsidRPr="006E1EA1">
        <w:t xml:space="preserve"> meeting the current environmental, social, and economic needs of our community without compromising the ability of future generations to meet those needs. </w:t>
      </w:r>
      <w:r w:rsidRPr="00211B07">
        <w:rPr>
          <w:b/>
          <w:u w:val="single"/>
        </w:rPr>
        <w:t>The goals of this grant program are to:</w:t>
      </w:r>
    </w:p>
    <w:p w14:paraId="2C491E95" w14:textId="77777777" w:rsidR="00866200" w:rsidRPr="00211B07" w:rsidRDefault="00866200" w:rsidP="00866200">
      <w:pPr>
        <w:pStyle w:val="NoSpacing"/>
        <w:numPr>
          <w:ilvl w:val="0"/>
          <w:numId w:val="8"/>
        </w:numPr>
        <w:spacing w:line="276" w:lineRule="auto"/>
        <w:rPr>
          <w:b/>
        </w:rPr>
      </w:pPr>
      <w:r w:rsidRPr="00211B07">
        <w:rPr>
          <w:b/>
        </w:rPr>
        <w:t>Provide students with the opportunity to become leaders in sustainability.</w:t>
      </w:r>
    </w:p>
    <w:p w14:paraId="0C270117" w14:textId="77777777" w:rsidR="00866200" w:rsidRPr="00211B07" w:rsidRDefault="00866200" w:rsidP="00866200">
      <w:pPr>
        <w:pStyle w:val="NoSpacing"/>
        <w:numPr>
          <w:ilvl w:val="0"/>
          <w:numId w:val="8"/>
        </w:numPr>
        <w:spacing w:line="276" w:lineRule="auto"/>
        <w:rPr>
          <w:b/>
        </w:rPr>
      </w:pPr>
      <w:r w:rsidRPr="00211B07">
        <w:rPr>
          <w:b/>
        </w:rPr>
        <w:t xml:space="preserve">Make Baltimore’s schools and neighborhoods cleaner, greener, and more environmentally friendly. </w:t>
      </w:r>
    </w:p>
    <w:p w14:paraId="4F61835B" w14:textId="5655F397" w:rsidR="00866200" w:rsidRPr="00211B07" w:rsidRDefault="00866200" w:rsidP="00866200">
      <w:pPr>
        <w:pStyle w:val="NoSpacing"/>
        <w:numPr>
          <w:ilvl w:val="0"/>
          <w:numId w:val="8"/>
        </w:numPr>
        <w:spacing w:line="276" w:lineRule="auto"/>
        <w:rPr>
          <w:b/>
        </w:rPr>
      </w:pPr>
      <w:r w:rsidRPr="00211B07">
        <w:rPr>
          <w:b/>
        </w:rPr>
        <w:t xml:space="preserve">Help schools certify with the Maryland Green School Awards Program (more information on </w:t>
      </w:r>
      <w:r w:rsidRPr="00D108A5">
        <w:rPr>
          <w:b/>
        </w:rPr>
        <w:t>page</w:t>
      </w:r>
      <w:r w:rsidR="00D108A5" w:rsidRPr="00D108A5">
        <w:rPr>
          <w:b/>
        </w:rPr>
        <w:t xml:space="preserve"> 7</w:t>
      </w:r>
      <w:r w:rsidRPr="00D108A5">
        <w:rPr>
          <w:b/>
        </w:rPr>
        <w:t>).</w:t>
      </w:r>
    </w:p>
    <w:p w14:paraId="6AF91625" w14:textId="77777777" w:rsidR="00866200" w:rsidRDefault="00866200" w:rsidP="00866200">
      <w:pPr>
        <w:pStyle w:val="NoSpacing"/>
        <w:spacing w:line="276" w:lineRule="auto"/>
      </w:pPr>
    </w:p>
    <w:p w14:paraId="70D36C58" w14:textId="77777777" w:rsidR="00866200" w:rsidRDefault="00866200" w:rsidP="00866200">
      <w:r w:rsidRPr="00CA669C">
        <w:t>Be creative</w:t>
      </w:r>
      <w:r>
        <w:t>!</w:t>
      </w:r>
      <w:r w:rsidRPr="00CA669C">
        <w:t xml:space="preserve"> </w:t>
      </w:r>
      <w:r>
        <w:t>Ask questions like, w</w:t>
      </w:r>
      <w:r w:rsidRPr="00CA669C">
        <w:t xml:space="preserve">hat are some of the things </w:t>
      </w:r>
      <w:r>
        <w:t>I’d</w:t>
      </w:r>
      <w:r w:rsidRPr="00CA669C">
        <w:t xml:space="preserve"> like to improve at </w:t>
      </w:r>
      <w:r>
        <w:t>my</w:t>
      </w:r>
      <w:r w:rsidRPr="00CA669C">
        <w:t xml:space="preserve"> school? If </w:t>
      </w:r>
      <w:r>
        <w:t>I could</w:t>
      </w:r>
      <w:r w:rsidRPr="00CA669C">
        <w:t xml:space="preserve"> fix them, would they make </w:t>
      </w:r>
      <w:r>
        <w:t>my</w:t>
      </w:r>
      <w:r w:rsidRPr="00CA669C">
        <w:t xml:space="preserve"> school a cleaner, </w:t>
      </w:r>
      <w:r>
        <w:t xml:space="preserve">greener, </w:t>
      </w:r>
      <w:r w:rsidRPr="00CA669C">
        <w:t>healthier place? Who might benefit from or part</w:t>
      </w:r>
      <w:r>
        <w:t xml:space="preserve">icipate in my project? How can this project create stronger ties with our families and communities? </w:t>
      </w:r>
    </w:p>
    <w:p w14:paraId="79F0632D" w14:textId="77777777" w:rsidR="00866200" w:rsidRPr="00AD33BB" w:rsidRDefault="00866200" w:rsidP="00866200">
      <w:r>
        <w:t xml:space="preserve">Your grant project </w:t>
      </w:r>
      <w:r w:rsidRPr="009A05D1">
        <w:t xml:space="preserve">must </w:t>
      </w:r>
      <w:r>
        <w:t xml:space="preserve">fit into one or more of the following categories.  You may use one or more of the examples provided or come up with your own ideas. </w:t>
      </w:r>
      <w:r w:rsidRPr="007951FB">
        <w:rPr>
          <w:i/>
        </w:rPr>
        <w:t>Please remember that projects must be student-led.</w:t>
      </w:r>
      <w:r>
        <w:t xml:space="preserve"> </w:t>
      </w:r>
    </w:p>
    <w:p w14:paraId="1619B541" w14:textId="77777777" w:rsidR="00866200" w:rsidRDefault="00866200" w:rsidP="00866200">
      <w:r w:rsidRPr="006E135F">
        <w:rPr>
          <w:b/>
          <w:u w:val="single"/>
        </w:rPr>
        <w:t>Water Conservation and Pollution Prevention</w:t>
      </w:r>
      <w:r>
        <w:t>: Create and hang signage encouraging water conservation by school sinks and water fountains. Conduct water quality monitoring of local streams near schools. Conduct erosion-control projects such as planting rain gardens and trees.</w:t>
      </w:r>
    </w:p>
    <w:p w14:paraId="734B347C" w14:textId="77777777" w:rsidR="00866200" w:rsidRPr="009E4030" w:rsidRDefault="00866200" w:rsidP="00866200">
      <w:r w:rsidRPr="006E135F">
        <w:rPr>
          <w:b/>
          <w:u w:val="single"/>
        </w:rPr>
        <w:t>Energy Conservation</w:t>
      </w:r>
      <w:r w:rsidRPr="00792FF8">
        <w:rPr>
          <w:u w:val="single"/>
        </w:rPr>
        <w:t>:</w:t>
      </w:r>
      <w:r w:rsidRPr="00792FF8">
        <w:t xml:space="preserve"> Conduct energy audits of cl</w:t>
      </w:r>
      <w:r>
        <w:t>assrooms and</w:t>
      </w:r>
      <w:r w:rsidRPr="00792FF8">
        <w:t xml:space="preserve"> </w:t>
      </w:r>
      <w:r>
        <w:t xml:space="preserve">hold a contest </w:t>
      </w:r>
      <w:r w:rsidRPr="00792FF8">
        <w:t xml:space="preserve">to see who can lower energy use </w:t>
      </w:r>
      <w:r>
        <w:t>the most</w:t>
      </w:r>
      <w:r w:rsidRPr="00792FF8">
        <w:t>. Build demonstration proje</w:t>
      </w:r>
      <w:r>
        <w:t>cts such as</w:t>
      </w:r>
      <w:r w:rsidRPr="00792FF8">
        <w:t xml:space="preserve"> solar </w:t>
      </w:r>
      <w:r>
        <w:t>ovens and wind turbines</w:t>
      </w:r>
      <w:r w:rsidRPr="00792FF8">
        <w:t>.</w:t>
      </w:r>
      <w:r>
        <w:t xml:space="preserve"> </w:t>
      </w:r>
    </w:p>
    <w:p w14:paraId="272969E4" w14:textId="77777777" w:rsidR="00866200" w:rsidRPr="009E4030" w:rsidRDefault="00866200" w:rsidP="00866200">
      <w:r w:rsidRPr="006E135F">
        <w:rPr>
          <w:b/>
          <w:u w:val="single"/>
        </w:rPr>
        <w:t>Solid Waste Reduction</w:t>
      </w:r>
      <w:r w:rsidRPr="00E257AA">
        <w:t>:</w:t>
      </w:r>
      <w:r>
        <w:t xml:space="preserve"> Monitor, track and/or manage school recycling. Create posters to remind each classroom what to recycle. Start recycling milk and juice cartons. Build, monitor, and maintain an outdoor compost bin or an indoor worm composting bin. Turn repurposed materials into art projects.</w:t>
      </w:r>
    </w:p>
    <w:p w14:paraId="7AD01895" w14:textId="77777777" w:rsidR="00866200" w:rsidRDefault="00866200" w:rsidP="00866200">
      <w:pPr>
        <w:pStyle w:val="NoSpacing"/>
        <w:spacing w:line="276" w:lineRule="auto"/>
      </w:pPr>
      <w:r w:rsidRPr="006E135F">
        <w:rPr>
          <w:b/>
          <w:u w:val="single"/>
        </w:rPr>
        <w:t>Habitat Restoration</w:t>
      </w:r>
      <w:r w:rsidRPr="003129AB">
        <w:t>: Plant or tend a native butterfly or pollinator garden in schoolyard. Plant native trees or native bay grasses. Install and monitor bird, bat, or butterfly boxes. Construct oyster reef habitat balls.</w:t>
      </w:r>
    </w:p>
    <w:p w14:paraId="1C4BF448" w14:textId="77777777" w:rsidR="00866200" w:rsidRPr="003129AB" w:rsidRDefault="00866200" w:rsidP="00866200">
      <w:pPr>
        <w:pStyle w:val="NoSpacing"/>
        <w:spacing w:line="276" w:lineRule="auto"/>
      </w:pPr>
    </w:p>
    <w:p w14:paraId="28E73437" w14:textId="77777777" w:rsidR="00866200" w:rsidRPr="0075172F" w:rsidRDefault="00866200" w:rsidP="00866200">
      <w:r w:rsidRPr="006E135F">
        <w:rPr>
          <w:b/>
          <w:u w:val="single"/>
        </w:rPr>
        <w:t>Structures for Environmental Learning</w:t>
      </w:r>
      <w:r w:rsidRPr="00E257AA">
        <w:t xml:space="preserve">: </w:t>
      </w:r>
      <w:r>
        <w:t>Build and use an outdoor classroom. Grow food in gardens at school. Create environmentally-themed murals or other art. Build and use a nature trail around the schoolyard. Post interpretative signage about interesting environmental features in the schoolyard.</w:t>
      </w:r>
    </w:p>
    <w:p w14:paraId="48CAF573" w14:textId="77777777" w:rsidR="00866200" w:rsidRPr="0075172F" w:rsidRDefault="00866200" w:rsidP="00866200">
      <w:r w:rsidRPr="006E135F">
        <w:rPr>
          <w:b/>
          <w:u w:val="single"/>
        </w:rPr>
        <w:t>Responsible Transportation</w:t>
      </w:r>
      <w:r w:rsidRPr="00E257AA">
        <w:t xml:space="preserve">: </w:t>
      </w:r>
      <w:r>
        <w:t>Create a no-idling zone by posting signage and handing out fliers. Install bike racks and run a bike safety program. Do tire pressure/oil leak checks on faculty vehicles and inform vehicle owners of results (improper tire pressure leads to greater fuel consumption).</w:t>
      </w:r>
    </w:p>
    <w:p w14:paraId="7AC33F99" w14:textId="0F8966DC" w:rsidR="00751509" w:rsidRPr="00457A70" w:rsidRDefault="00866200" w:rsidP="00866200">
      <w:r w:rsidRPr="006E135F">
        <w:rPr>
          <w:b/>
          <w:u w:val="single"/>
        </w:rPr>
        <w:t>Healthy School Environment</w:t>
      </w:r>
      <w:r w:rsidRPr="00E257AA">
        <w:t xml:space="preserve">: </w:t>
      </w:r>
      <w:r>
        <w:t>Test and analyze the indoor air quality. Make and use non-toxic cleaning products for classrooms. Install no smoking signs in front of the school. Grow indoor plants to enhance air quality.</w:t>
      </w:r>
      <w:r w:rsidR="00077A5F">
        <w:rPr>
          <w:color w:val="FF0000"/>
        </w:rPr>
        <w:t xml:space="preserve"> </w:t>
      </w:r>
    </w:p>
    <w:p w14:paraId="376B260D" w14:textId="77777777" w:rsidR="00866200" w:rsidRDefault="00866200" w:rsidP="00866200">
      <w:r>
        <w:t xml:space="preserve">Want to get inspired? Visit </w:t>
      </w:r>
      <w:hyperlink r:id="rId14" w:history="1">
        <w:r w:rsidRPr="00ED71C9">
          <w:rPr>
            <w:rStyle w:val="Hyperlink"/>
          </w:rPr>
          <w:t>http://www.baltimoresustainability.org/projects/green-schools-initiative/</w:t>
        </w:r>
      </w:hyperlink>
      <w:r>
        <w:t xml:space="preserve">  to see videos showcasing past projects. Have questions, need help? </w:t>
      </w:r>
      <w:r w:rsidRPr="00835C6F">
        <w:rPr>
          <w:b/>
          <w:i/>
        </w:rPr>
        <w:t xml:space="preserve">Contact Anika Richter at </w:t>
      </w:r>
      <w:hyperlink r:id="rId15" w:history="1">
        <w:r w:rsidRPr="00835C6F">
          <w:rPr>
            <w:rStyle w:val="Hyperlink"/>
            <w:b/>
            <w:i/>
          </w:rPr>
          <w:t>Anika.Richter@baltimorecity.gov</w:t>
        </w:r>
      </w:hyperlink>
      <w:r w:rsidRPr="00835C6F">
        <w:rPr>
          <w:b/>
          <w:i/>
        </w:rPr>
        <w:t xml:space="preserve">  or 443-984-2725.</w:t>
      </w:r>
    </w:p>
    <w:p w14:paraId="31828679" w14:textId="77777777" w:rsidR="00866200" w:rsidRDefault="00866200" w:rsidP="00C019A4">
      <w:pPr>
        <w:pStyle w:val="Title"/>
        <w:rPr>
          <w:sz w:val="40"/>
          <w:szCs w:val="40"/>
        </w:rPr>
      </w:pPr>
    </w:p>
    <w:p w14:paraId="7A510FA5" w14:textId="07D5D615" w:rsidR="00CA2FCA" w:rsidRPr="00A61BA4" w:rsidRDefault="00CA2FCA" w:rsidP="00C019A4">
      <w:pPr>
        <w:pStyle w:val="Title"/>
        <w:rPr>
          <w:sz w:val="40"/>
          <w:szCs w:val="40"/>
        </w:rPr>
      </w:pPr>
      <w:r w:rsidRPr="00A61BA4">
        <w:rPr>
          <w:sz w:val="40"/>
          <w:szCs w:val="40"/>
        </w:rPr>
        <w:lastRenderedPageBreak/>
        <w:t>The Maryland Green School Awards Program</w:t>
      </w:r>
    </w:p>
    <w:p w14:paraId="12D21A1D" w14:textId="10E2C477" w:rsidR="00AD33BB" w:rsidRDefault="00274E64" w:rsidP="00CA2FCA">
      <w:r>
        <w:t xml:space="preserve">The </w:t>
      </w:r>
      <w:r w:rsidR="00F505E3">
        <w:t xml:space="preserve">Maryland </w:t>
      </w:r>
      <w:r>
        <w:t>Associat</w:t>
      </w:r>
      <w:r w:rsidR="00AD33BB" w:rsidRPr="001D5A72">
        <w:t>ion for Environmenta</w:t>
      </w:r>
      <w:r w:rsidR="00AD33BB">
        <w:t>l and Outdoor Education (MAEOE) is</w:t>
      </w:r>
      <w:r w:rsidR="00AD33BB" w:rsidRPr="001D5A72">
        <w:t xml:space="preserve"> a nonprofit educational association</w:t>
      </w:r>
      <w:r w:rsidR="00AD33BB">
        <w:t xml:space="preserve"> that helps</w:t>
      </w:r>
      <w:r w:rsidR="00AD33BB" w:rsidRPr="001D5A72">
        <w:t xml:space="preserve"> educators build a citizenry that understands and is responsibly engaged in advancing sustainability to address human needs and to conserve the Earth's natural resources.</w:t>
      </w:r>
      <w:r w:rsidR="00AD33BB">
        <w:t xml:space="preserve"> </w:t>
      </w:r>
      <w:r w:rsidR="00486172">
        <w:t>MAEOE launched the</w:t>
      </w:r>
      <w:r w:rsidR="00AD33BB">
        <w:t xml:space="preserve"> Maryland Green School Awards Program </w:t>
      </w:r>
      <w:r w:rsidR="00486172">
        <w:t>in 1999 to recognize</w:t>
      </w:r>
      <w:r w:rsidR="00AD33BB">
        <w:t xml:space="preserve"> schools that </w:t>
      </w:r>
      <w:r w:rsidR="00AD33BB" w:rsidRPr="001D5A72">
        <w:t>in</w:t>
      </w:r>
      <w:r w:rsidR="00AD33BB">
        <w:t>corporate</w:t>
      </w:r>
      <w:r w:rsidR="00AD33BB" w:rsidRPr="001D5A72">
        <w:t xml:space="preserve"> local environmental issue investigation</w:t>
      </w:r>
      <w:r w:rsidR="00FA4372">
        <w:t>,</w:t>
      </w:r>
      <w:r w:rsidR="00AD33BB" w:rsidRPr="001D5A72">
        <w:t xml:space="preserve"> professional development</w:t>
      </w:r>
      <w:r w:rsidR="00FA4372">
        <w:t>, student-led environmental</w:t>
      </w:r>
      <w:r w:rsidR="00AD33BB" w:rsidRPr="001D5A72">
        <w:t xml:space="preserve"> </w:t>
      </w:r>
      <w:r w:rsidR="00FA4372">
        <w:t xml:space="preserve">practices, </w:t>
      </w:r>
      <w:r w:rsidR="00AD33BB" w:rsidRPr="001D5A72">
        <w:t xml:space="preserve">and community stewardship. </w:t>
      </w:r>
      <w:r w:rsidR="00AD33BB">
        <w:t xml:space="preserve">All Maryland </w:t>
      </w:r>
      <w:r w:rsidR="0092115F">
        <w:t xml:space="preserve">K-12 </w:t>
      </w:r>
      <w:r w:rsidR="00AD33BB">
        <w:t xml:space="preserve">schools, public and private, are </w:t>
      </w:r>
      <w:r w:rsidR="00440E3A">
        <w:t xml:space="preserve">eligible </w:t>
      </w:r>
      <w:r w:rsidR="00AD33BB">
        <w:t>to become certified Green Sch</w:t>
      </w:r>
      <w:r w:rsidR="00486172">
        <w:t>ools.</w:t>
      </w:r>
    </w:p>
    <w:p w14:paraId="2140970A" w14:textId="26FDF655" w:rsidR="00FD4900" w:rsidRDefault="0092115F" w:rsidP="00AD33BB">
      <w:r>
        <w:t>T</w:t>
      </w:r>
      <w:r w:rsidR="00AD33BB">
        <w:t xml:space="preserve">o apply, a school must document activities in </w:t>
      </w:r>
      <w:r w:rsidR="007C27D9">
        <w:t>multiple</w:t>
      </w:r>
      <w:r w:rsidR="00AD33BB">
        <w:t xml:space="preserve"> categories</w:t>
      </w:r>
      <w:r w:rsidR="007C27D9">
        <w:t>, which often takes</w:t>
      </w:r>
      <w:r w:rsidR="00AD33BB">
        <w:t xml:space="preserve"> </w:t>
      </w:r>
      <w:r w:rsidR="00C5090F">
        <w:t>two</w:t>
      </w:r>
      <w:r w:rsidR="00AD33BB">
        <w:t xml:space="preserve"> years. </w:t>
      </w:r>
      <w:r w:rsidR="00AD33BB" w:rsidRPr="001D5A72">
        <w:t xml:space="preserve">Applications are non-competitive and are accepted each year in the spring. </w:t>
      </w:r>
      <w:r>
        <w:t xml:space="preserve">MAEOE recognizes newly awarded </w:t>
      </w:r>
      <w:r w:rsidR="00AD33BB" w:rsidRPr="001D5A72">
        <w:t xml:space="preserve">Maryland Green Schools </w:t>
      </w:r>
      <w:r w:rsidR="004E7356">
        <w:t xml:space="preserve">in late spring and </w:t>
      </w:r>
      <w:r>
        <w:t xml:space="preserve">holds </w:t>
      </w:r>
      <w:r w:rsidR="004E7356">
        <w:t>a</w:t>
      </w:r>
      <w:r w:rsidR="00AD33BB" w:rsidRPr="001D5A72">
        <w:t xml:space="preserve">n award ceremony </w:t>
      </w:r>
      <w:r w:rsidR="00FD4900">
        <w:t>in late May.</w:t>
      </w:r>
      <w:r w:rsidR="003B68F4">
        <w:t xml:space="preserve">  </w:t>
      </w:r>
      <w:r w:rsidR="0062278F">
        <w:t xml:space="preserve">Schools must </w:t>
      </w:r>
      <w:r>
        <w:t xml:space="preserve">reapply </w:t>
      </w:r>
      <w:r w:rsidR="0062278F">
        <w:t xml:space="preserve">every </w:t>
      </w:r>
      <w:r w:rsidR="00C5090F">
        <w:t>four</w:t>
      </w:r>
      <w:r w:rsidR="0062278F">
        <w:t xml:space="preserve"> years. </w:t>
      </w:r>
      <w:r w:rsidR="007C27D9" w:rsidRPr="007C27D9">
        <w:t xml:space="preserve">Currently, </w:t>
      </w:r>
      <w:r w:rsidR="00112454" w:rsidRPr="007C27D9">
        <w:t>3</w:t>
      </w:r>
      <w:r w:rsidR="007C27D9" w:rsidRPr="007C27D9">
        <w:t>0</w:t>
      </w:r>
      <w:r w:rsidR="003B68F4" w:rsidRPr="007C27D9">
        <w:t xml:space="preserve"> public schools in Baltimore City are Maryland Green Schools</w:t>
      </w:r>
      <w:r w:rsidR="003B68F4">
        <w:t>.</w:t>
      </w:r>
    </w:p>
    <w:p w14:paraId="45EF1F91" w14:textId="77777777" w:rsidR="00C17FBA" w:rsidRDefault="00AD33BB" w:rsidP="00C17FBA">
      <w:r w:rsidRPr="00C17FBA">
        <w:rPr>
          <w:b/>
          <w:u w:val="single"/>
        </w:rPr>
        <w:t xml:space="preserve">Becoming a Green School is associated with </w:t>
      </w:r>
      <w:r w:rsidR="00C17FBA">
        <w:rPr>
          <w:b/>
          <w:u w:val="single"/>
        </w:rPr>
        <w:t xml:space="preserve">significant </w:t>
      </w:r>
      <w:r w:rsidRPr="00C17FBA">
        <w:rPr>
          <w:b/>
          <w:u w:val="single"/>
        </w:rPr>
        <w:t>increase</w:t>
      </w:r>
      <w:r w:rsidR="00C17FBA" w:rsidRPr="00C17FBA">
        <w:rPr>
          <w:b/>
          <w:u w:val="single"/>
        </w:rPr>
        <w:t>s</w:t>
      </w:r>
      <w:r w:rsidRPr="00C17FBA">
        <w:rPr>
          <w:b/>
          <w:u w:val="single"/>
        </w:rPr>
        <w:t xml:space="preserve"> in student test scores</w:t>
      </w:r>
      <w:r w:rsidR="00C17FBA">
        <w:rPr>
          <w:b/>
        </w:rPr>
        <w:t xml:space="preserve">.  </w:t>
      </w:r>
      <w:r w:rsidR="00C17FBA">
        <w:t>For a detailed review of the data on this, download the report at</w:t>
      </w:r>
      <w:r w:rsidR="00C17FBA" w:rsidRPr="00C17FBA">
        <w:t xml:space="preserve"> </w:t>
      </w:r>
      <w:hyperlink r:id="rId16" w:history="1">
        <w:r w:rsidR="007B1367" w:rsidRPr="00EA508D">
          <w:rPr>
            <w:rStyle w:val="Hyperlink"/>
          </w:rPr>
          <w:t>https://www.baltimoresustainability.org/wp-content/uploads/2017/08/MDGS-test-score</w:t>
        </w:r>
        <w:bookmarkStart w:id="0" w:name="_GoBack"/>
        <w:bookmarkEnd w:id="0"/>
        <w:r w:rsidR="007B1367" w:rsidRPr="00EA508D">
          <w:rPr>
            <w:rStyle w:val="Hyperlink"/>
          </w:rPr>
          <w:t>s</w:t>
        </w:r>
        <w:r w:rsidR="007B1367" w:rsidRPr="00EA508D">
          <w:rPr>
            <w:rStyle w:val="Hyperlink"/>
          </w:rPr>
          <w:t>-data.pptx</w:t>
        </w:r>
      </w:hyperlink>
      <w:r w:rsidR="007B1367">
        <w:rPr>
          <w:rStyle w:val="Hyperlink"/>
        </w:rPr>
        <w:t xml:space="preserve">. </w:t>
      </w:r>
    </w:p>
    <w:p w14:paraId="019ADBB7" w14:textId="77777777" w:rsidR="0048369F" w:rsidRDefault="003B68F4" w:rsidP="007D5E18">
      <w:pPr>
        <w:pStyle w:val="NoSpacing"/>
        <w:rPr>
          <w:szCs w:val="32"/>
        </w:rPr>
      </w:pPr>
      <w:r>
        <w:t>W</w:t>
      </w:r>
      <w:r w:rsidR="00C17FBA" w:rsidRPr="00C17FBA">
        <w:t>hen you certify, your school will receive</w:t>
      </w:r>
      <w:r w:rsidR="00AD33BB" w:rsidRPr="00C17FBA">
        <w:rPr>
          <w:szCs w:val="32"/>
        </w:rPr>
        <w:t xml:space="preserve">: </w:t>
      </w:r>
    </w:p>
    <w:p w14:paraId="2CEBAD62" w14:textId="77777777" w:rsidR="0048369F" w:rsidRDefault="00C17FBA" w:rsidP="00A72AE2">
      <w:pPr>
        <w:pStyle w:val="NoSpacing"/>
        <w:numPr>
          <w:ilvl w:val="0"/>
          <w:numId w:val="17"/>
        </w:numPr>
      </w:pPr>
      <w:r>
        <w:t>A</w:t>
      </w:r>
      <w:r w:rsidRPr="00C17FBA">
        <w:t xml:space="preserve"> Maryland Green School flag</w:t>
      </w:r>
      <w:r w:rsidR="007D5E18">
        <w:t>;</w:t>
      </w:r>
      <w:r w:rsidR="0048369F">
        <w:t xml:space="preserve">  </w:t>
      </w:r>
    </w:p>
    <w:p w14:paraId="68676164" w14:textId="77777777" w:rsidR="0048369F" w:rsidRDefault="009E4030" w:rsidP="00A72AE2">
      <w:pPr>
        <w:pStyle w:val="NoSpacing"/>
        <w:numPr>
          <w:ilvl w:val="0"/>
          <w:numId w:val="17"/>
        </w:numPr>
      </w:pPr>
      <w:r>
        <w:rPr>
          <w:szCs w:val="32"/>
        </w:rPr>
        <w:t>S</w:t>
      </w:r>
      <w:r w:rsidRPr="00C17FBA">
        <w:rPr>
          <w:szCs w:val="32"/>
        </w:rPr>
        <w:t>tatewide and</w:t>
      </w:r>
      <w:r w:rsidRPr="00C17FBA">
        <w:t xml:space="preserve"> local </w:t>
      </w:r>
      <w:r w:rsidR="007D5E18" w:rsidRPr="00C17FBA">
        <w:t>recognition</w:t>
      </w:r>
      <w:r w:rsidR="007D5E18">
        <w:t xml:space="preserve">; </w:t>
      </w:r>
      <w:r w:rsidR="0048369F">
        <w:t xml:space="preserve"> </w:t>
      </w:r>
    </w:p>
    <w:p w14:paraId="43DCB63D" w14:textId="4F02D477" w:rsidR="00C17FBA" w:rsidRPr="00CC6105" w:rsidRDefault="00C17FBA" w:rsidP="00A72AE2">
      <w:pPr>
        <w:pStyle w:val="NoSpacing"/>
        <w:numPr>
          <w:ilvl w:val="0"/>
          <w:numId w:val="17"/>
        </w:numPr>
        <w:rPr>
          <w:szCs w:val="32"/>
        </w:rPr>
      </w:pPr>
      <w:r>
        <w:rPr>
          <w:szCs w:val="32"/>
        </w:rPr>
        <w:t>V</w:t>
      </w:r>
      <w:r w:rsidR="00AD33BB" w:rsidRPr="00C17FBA">
        <w:rPr>
          <w:szCs w:val="32"/>
        </w:rPr>
        <w:t xml:space="preserve">isibility as a model for other schools </w:t>
      </w:r>
      <w:r w:rsidRPr="00C17FBA">
        <w:t>and for the local neighborhood</w:t>
      </w:r>
      <w:r w:rsidR="007C27D9">
        <w:t>; and</w:t>
      </w:r>
    </w:p>
    <w:p w14:paraId="5D2F5870" w14:textId="64C279D2" w:rsidR="00CC6105" w:rsidRPr="007D5E18" w:rsidRDefault="00CC6105" w:rsidP="00A72AE2">
      <w:pPr>
        <w:pStyle w:val="NoSpacing"/>
        <w:numPr>
          <w:ilvl w:val="0"/>
          <w:numId w:val="17"/>
        </w:numPr>
        <w:rPr>
          <w:szCs w:val="32"/>
        </w:rPr>
      </w:pPr>
      <w:r w:rsidRPr="007C27D9">
        <w:rPr>
          <w:color w:val="000000" w:themeColor="text1"/>
          <w:szCs w:val="32"/>
        </w:rPr>
        <w:t>Eligibility to apply for up to $</w:t>
      </w:r>
      <w:r w:rsidRPr="00F173D8">
        <w:rPr>
          <w:color w:val="000000" w:themeColor="text1"/>
          <w:szCs w:val="32"/>
        </w:rPr>
        <w:t>2500 i</w:t>
      </w:r>
      <w:r w:rsidRPr="007C27D9">
        <w:rPr>
          <w:color w:val="000000" w:themeColor="text1"/>
          <w:szCs w:val="32"/>
        </w:rPr>
        <w:t>n future GHSC grant applications!</w:t>
      </w:r>
    </w:p>
    <w:p w14:paraId="05481B41" w14:textId="77777777" w:rsidR="00C17FBA" w:rsidRDefault="00C17FBA" w:rsidP="00C17FBA">
      <w:pPr>
        <w:pStyle w:val="NoSpacing"/>
      </w:pPr>
    </w:p>
    <w:p w14:paraId="3A4A3EF7" w14:textId="77777777" w:rsidR="00C17FBA" w:rsidRPr="00C17FBA" w:rsidRDefault="00C17FBA" w:rsidP="00AD33BB">
      <w:r>
        <w:t>Most importantly,</w:t>
      </w:r>
      <w:r w:rsidR="003B68F4">
        <w:t xml:space="preserve"> pursuing Green School certification </w:t>
      </w:r>
      <w:r w:rsidR="00C5090F">
        <w:t xml:space="preserve">motivates </w:t>
      </w:r>
      <w:r w:rsidR="003B68F4">
        <w:t>your</w:t>
      </w:r>
      <w:r w:rsidR="00203D76" w:rsidRPr="00C17FBA">
        <w:t xml:space="preserve"> school </w:t>
      </w:r>
      <w:r w:rsidR="00C5090F">
        <w:t xml:space="preserve">community </w:t>
      </w:r>
      <w:r w:rsidR="00881540" w:rsidRPr="00C17FBA">
        <w:t xml:space="preserve">to achieve </w:t>
      </w:r>
      <w:r w:rsidR="003B68F4">
        <w:t xml:space="preserve">a big environmental </w:t>
      </w:r>
      <w:r w:rsidR="00203D76" w:rsidRPr="00C17FBA">
        <w:t>goal!</w:t>
      </w:r>
      <w:r>
        <w:t xml:space="preserve">  The momentum that starts with the certification process can transform a school community.</w:t>
      </w:r>
    </w:p>
    <w:p w14:paraId="4D5E65F7" w14:textId="77777777" w:rsidR="00203D76" w:rsidRDefault="00AD33BB" w:rsidP="00AD33BB">
      <w:r>
        <w:t xml:space="preserve">Certification </w:t>
      </w:r>
      <w:r w:rsidR="00C5090F">
        <w:t xml:space="preserve">as a </w:t>
      </w:r>
      <w:r>
        <w:t xml:space="preserve">Maryland Green School is not a required part of the </w:t>
      </w:r>
      <w:r w:rsidR="00C5090F">
        <w:t xml:space="preserve">Green, Healthy, Smart </w:t>
      </w:r>
      <w:r w:rsidR="004E7356">
        <w:t>Challenge</w:t>
      </w:r>
      <w:r w:rsidR="007801AE">
        <w:t>, but</w:t>
      </w:r>
      <w:r w:rsidR="00C5090F">
        <w:t xml:space="preserve"> it is </w:t>
      </w:r>
      <w:r w:rsidR="00203D76">
        <w:t>very much</w:t>
      </w:r>
      <w:r>
        <w:t xml:space="preserve"> encouraged!</w:t>
      </w:r>
      <w:r w:rsidR="00203D76">
        <w:t xml:space="preserve">  By forming a Green Team and completing </w:t>
      </w:r>
      <w:r w:rsidR="004E7356">
        <w:t>a</w:t>
      </w:r>
      <w:r w:rsidR="00203D76">
        <w:t xml:space="preserve"> </w:t>
      </w:r>
      <w:r w:rsidR="00C5090F">
        <w:t>S</w:t>
      </w:r>
      <w:r w:rsidR="00203D76">
        <w:t xml:space="preserve">ustainability </w:t>
      </w:r>
      <w:r w:rsidR="00C5090F">
        <w:t>P</w:t>
      </w:r>
      <w:r w:rsidR="00203D76">
        <w:t xml:space="preserve">roject, your school will </w:t>
      </w:r>
      <w:r w:rsidR="00C5090F">
        <w:t>begin to</w:t>
      </w:r>
      <w:r w:rsidR="00203D76">
        <w:t xml:space="preserve"> fulfill some of the key criteria for certification.</w:t>
      </w:r>
    </w:p>
    <w:p w14:paraId="312EC102" w14:textId="50771B20" w:rsidR="00916264" w:rsidRDefault="008643E2" w:rsidP="00A72AE2">
      <w:pPr>
        <w:spacing w:after="0"/>
      </w:pPr>
      <w:r w:rsidRPr="008643E2">
        <w:t xml:space="preserve">Find resources and links to successful Baltimore City MAEOE applications </w:t>
      </w:r>
      <w:hyperlink r:id="rId17">
        <w:r w:rsidRPr="008643E2">
          <w:rPr>
            <w:rStyle w:val="Hyperlink"/>
          </w:rPr>
          <w:t>here</w:t>
        </w:r>
      </w:hyperlink>
      <w:r w:rsidR="008743AE">
        <w:t xml:space="preserve"> or visit </w:t>
      </w:r>
      <w:hyperlink r:id="rId18" w:history="1">
        <w:r w:rsidR="008743AE" w:rsidRPr="009556E8">
          <w:rPr>
            <w:rStyle w:val="Hyperlink"/>
          </w:rPr>
          <w:t>www.baltimorecityschools.org/sustainability</w:t>
        </w:r>
      </w:hyperlink>
      <w:r w:rsidR="008743AE">
        <w:t xml:space="preserve">. </w:t>
      </w:r>
    </w:p>
    <w:p w14:paraId="2625BB5F" w14:textId="77777777" w:rsidR="008643E2" w:rsidRPr="00916264" w:rsidRDefault="008643E2" w:rsidP="00A72AE2">
      <w:pPr>
        <w:spacing w:after="0"/>
      </w:pPr>
    </w:p>
    <w:p w14:paraId="69AF43F0" w14:textId="19F13DD3" w:rsidR="00C17FBA" w:rsidRDefault="00203D76" w:rsidP="00A72AE2">
      <w:pPr>
        <w:spacing w:after="0"/>
      </w:pPr>
      <w:r w:rsidRPr="00C17FBA">
        <w:rPr>
          <w:b/>
          <w:u w:val="single"/>
        </w:rPr>
        <w:t xml:space="preserve">If your school is interested in </w:t>
      </w:r>
      <w:r w:rsidR="00981873">
        <w:rPr>
          <w:b/>
          <w:u w:val="single"/>
        </w:rPr>
        <w:t>applying,</w:t>
      </w:r>
      <w:r w:rsidRPr="00C17FBA">
        <w:rPr>
          <w:b/>
          <w:u w:val="single"/>
        </w:rPr>
        <w:t xml:space="preserve"> t</w:t>
      </w:r>
      <w:r w:rsidR="00FD4900" w:rsidRPr="00C17FBA">
        <w:rPr>
          <w:b/>
          <w:u w:val="single"/>
        </w:rPr>
        <w:t xml:space="preserve">he </w:t>
      </w:r>
      <w:r w:rsidR="00A80C98">
        <w:rPr>
          <w:b/>
          <w:u w:val="single"/>
        </w:rPr>
        <w:t xml:space="preserve">staff of the </w:t>
      </w:r>
      <w:r w:rsidR="00FD4900" w:rsidRPr="00C17FBA">
        <w:rPr>
          <w:b/>
          <w:u w:val="single"/>
        </w:rPr>
        <w:t xml:space="preserve">Baltimore Office of Sustainability </w:t>
      </w:r>
      <w:r w:rsidRPr="00C17FBA">
        <w:rPr>
          <w:b/>
          <w:u w:val="single"/>
        </w:rPr>
        <w:t xml:space="preserve">would love to </w:t>
      </w:r>
      <w:r w:rsidR="00916264">
        <w:rPr>
          <w:b/>
          <w:u w:val="single"/>
        </w:rPr>
        <w:t>help</w:t>
      </w:r>
      <w:r w:rsidR="00916264">
        <w:t>!</w:t>
      </w:r>
      <w:r>
        <w:t xml:space="preserve">  Please contact </w:t>
      </w:r>
      <w:r w:rsidR="00EC25ED">
        <w:t xml:space="preserve">Abby Cocke </w:t>
      </w:r>
      <w:r>
        <w:t xml:space="preserve">at </w:t>
      </w:r>
      <w:hyperlink r:id="rId19" w:history="1">
        <w:r w:rsidR="00EC25ED" w:rsidRPr="00776209">
          <w:rPr>
            <w:rStyle w:val="Hyperlink"/>
          </w:rPr>
          <w:t>Abby.Cocke@baltimorecity.gov</w:t>
        </w:r>
      </w:hyperlink>
      <w:r w:rsidR="00E17744">
        <w:t xml:space="preserve"> or </w:t>
      </w:r>
      <w:r w:rsidR="00E030F5">
        <w:t>443-631-0432</w:t>
      </w:r>
      <w:r w:rsidR="00916264">
        <w:t xml:space="preserve"> for assistance.</w:t>
      </w:r>
    </w:p>
    <w:p w14:paraId="03CE42B4" w14:textId="77777777" w:rsidR="00C5090F" w:rsidRDefault="00C5090F" w:rsidP="00FD4900">
      <w:pPr>
        <w:pStyle w:val="NoSpacing"/>
      </w:pPr>
    </w:p>
    <w:p w14:paraId="1AE1B82D" w14:textId="77777777" w:rsidR="00FD4900" w:rsidRPr="002112E5" w:rsidRDefault="00FD4900" w:rsidP="00FD4900">
      <w:pPr>
        <w:pStyle w:val="NoSpacing"/>
      </w:pPr>
      <w:r>
        <w:t>For more information on MAEOE and the Maryland Green School Awards Program:</w:t>
      </w:r>
    </w:p>
    <w:p w14:paraId="60636672" w14:textId="77777777" w:rsidR="00E257AA" w:rsidRPr="00CA669C" w:rsidRDefault="00E257AA" w:rsidP="00486172">
      <w:pPr>
        <w:pStyle w:val="NoSpacing"/>
        <w:outlineLvl w:val="0"/>
        <w:rPr>
          <w:b/>
        </w:rPr>
      </w:pPr>
      <w:r w:rsidRPr="00CA669C">
        <w:rPr>
          <w:b/>
        </w:rPr>
        <w:t>The Maryland Association for Environmental and Outdoor Education</w:t>
      </w:r>
    </w:p>
    <w:p w14:paraId="605E03EC" w14:textId="77777777" w:rsidR="00E257AA" w:rsidRPr="007F6B22" w:rsidRDefault="007B1367" w:rsidP="00E257AA">
      <w:pPr>
        <w:pStyle w:val="NoSpacing"/>
      </w:pPr>
      <w:r>
        <w:rPr>
          <w:noProof/>
        </w:rPr>
        <w:drawing>
          <wp:anchor distT="0" distB="0" distL="114300" distR="114300" simplePos="0" relativeHeight="251655168" behindDoc="0" locked="0" layoutInCell="1" allowOverlap="1" wp14:anchorId="6DA7BCAA" wp14:editId="56FDAFB5">
            <wp:simplePos x="0" y="0"/>
            <wp:positionH relativeFrom="column">
              <wp:posOffset>4649470</wp:posOffset>
            </wp:positionH>
            <wp:positionV relativeFrom="paragraph">
              <wp:posOffset>2540</wp:posOffset>
            </wp:positionV>
            <wp:extent cx="1852295" cy="1069975"/>
            <wp:effectExtent l="0" t="0" r="0" b="0"/>
            <wp:wrapNone/>
            <wp:docPr id="2" name="Picture 1" descr="green_school_logonew.gif"/>
            <wp:cNvGraphicFramePr/>
            <a:graphic xmlns:a="http://schemas.openxmlformats.org/drawingml/2006/main">
              <a:graphicData uri="http://schemas.openxmlformats.org/drawingml/2006/picture">
                <pic:pic xmlns:pic="http://schemas.openxmlformats.org/drawingml/2006/picture">
                  <pic:nvPicPr>
                    <pic:cNvPr id="4" name="Picture 3" descr="green_school_logonew.gif"/>
                    <pic:cNvPicPr>
                      <a:picLocks noChangeAspect="1"/>
                    </pic:cNvPicPr>
                  </pic:nvPicPr>
                  <pic:blipFill>
                    <a:blip r:embed="rId20" cstate="print"/>
                    <a:srcRect t="12800" b="12800"/>
                    <a:stretch>
                      <a:fillRect/>
                    </a:stretch>
                  </pic:blipFill>
                  <pic:spPr>
                    <a:xfrm>
                      <a:off x="0" y="0"/>
                      <a:ext cx="1852295" cy="1069975"/>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00E257AA" w:rsidRPr="00037C01">
          <w:rPr>
            <w:rStyle w:val="Hyperlink"/>
          </w:rPr>
          <w:t>greenschools@maeoe.org</w:t>
        </w:r>
      </w:hyperlink>
      <w:r w:rsidR="00E257AA">
        <w:t xml:space="preserve"> </w:t>
      </w:r>
    </w:p>
    <w:p w14:paraId="27E56669" w14:textId="77777777" w:rsidR="006C18AF" w:rsidRPr="006C18AF" w:rsidRDefault="006C18AF" w:rsidP="006C18AF">
      <w:pPr>
        <w:spacing w:after="0" w:line="240" w:lineRule="auto"/>
      </w:pPr>
      <w:r w:rsidRPr="006C18AF">
        <w:t>410-777-9530</w:t>
      </w:r>
    </w:p>
    <w:p w14:paraId="7293322D" w14:textId="26968950" w:rsidR="00492D82" w:rsidRDefault="00CE5A44" w:rsidP="006C18AF">
      <w:pPr>
        <w:spacing w:after="0" w:line="240" w:lineRule="auto"/>
        <w:rPr>
          <w:color w:val="0000FF"/>
          <w:u w:val="single"/>
        </w:rPr>
      </w:pPr>
      <w:hyperlink r:id="rId22">
        <w:r w:rsidR="006C18AF" w:rsidRPr="006C18AF">
          <w:rPr>
            <w:rStyle w:val="Hyperlink"/>
          </w:rPr>
          <w:t>https://maeoe.org/green-schools-and-green-centers</w:t>
        </w:r>
      </w:hyperlink>
      <w:r w:rsidR="00492D82">
        <w:rPr>
          <w:color w:val="0000FF"/>
          <w:u w:val="single"/>
        </w:rPr>
        <w:br w:type="page"/>
      </w:r>
    </w:p>
    <w:p w14:paraId="13F8D7EB" w14:textId="77777777" w:rsidR="00E257AA" w:rsidRPr="00A61BA4" w:rsidRDefault="007D5E18" w:rsidP="00E81258">
      <w:pPr>
        <w:pStyle w:val="Title"/>
        <w:rPr>
          <w:sz w:val="40"/>
          <w:szCs w:val="40"/>
        </w:rPr>
      </w:pPr>
      <w:r w:rsidRPr="00A61BA4">
        <w:rPr>
          <w:sz w:val="40"/>
          <w:szCs w:val="40"/>
        </w:rPr>
        <w:lastRenderedPageBreak/>
        <w:t xml:space="preserve">Additional </w:t>
      </w:r>
      <w:r w:rsidR="00047BA4" w:rsidRPr="00A61BA4">
        <w:rPr>
          <w:sz w:val="40"/>
          <w:szCs w:val="40"/>
        </w:rPr>
        <w:t>Resources</w:t>
      </w:r>
    </w:p>
    <w:p w14:paraId="691948B9" w14:textId="4F164BC4" w:rsidR="00144B6E" w:rsidRPr="00031769" w:rsidRDefault="00101FFA" w:rsidP="00031769">
      <w:pPr>
        <w:sectPr w:rsidR="00144B6E" w:rsidRPr="00031769" w:rsidSect="00981873">
          <w:footerReference w:type="default" r:id="rId23"/>
          <w:footerReference w:type="first" r:id="rId24"/>
          <w:type w:val="continuous"/>
          <w:pgSz w:w="12240" w:h="15840"/>
          <w:pgMar w:top="1008" w:right="1008" w:bottom="1008" w:left="1008" w:header="288" w:footer="288" w:gutter="0"/>
          <w:cols w:space="720"/>
          <w:formProt w:val="0"/>
          <w:docGrid w:linePitch="360"/>
        </w:sectPr>
      </w:pPr>
      <w:r w:rsidRPr="00101FFA">
        <w:t>Interested in learning more about what’s happening to improve sustainability throughout City Schools? Visit the City Schools’ Sustainability page</w:t>
      </w:r>
      <w:r w:rsidR="0092115F">
        <w:t xml:space="preserve"> at</w:t>
      </w:r>
      <w:r w:rsidR="00BA5177">
        <w:t xml:space="preserve"> </w:t>
      </w:r>
      <w:hyperlink r:id="rId25" w:history="1">
        <w:r w:rsidR="007C27D9" w:rsidRPr="0097458D">
          <w:rPr>
            <w:rStyle w:val="Hyperlink"/>
          </w:rPr>
          <w:t>https://www.baltimorecityschools.org/sustainability</w:t>
        </w:r>
      </w:hyperlink>
      <w:r w:rsidR="007C27D9">
        <w:t xml:space="preserve">, </w:t>
      </w:r>
      <w:r w:rsidRPr="00101FFA">
        <w:t xml:space="preserve">or contact Joanna Pi-Sunyer, </w:t>
      </w:r>
      <w:r w:rsidR="00A1458F">
        <w:t>Sustainability Analyst</w:t>
      </w:r>
      <w:r w:rsidRPr="00101FFA">
        <w:t xml:space="preserve">, at </w:t>
      </w:r>
      <w:hyperlink r:id="rId26" w:history="1">
        <w:r w:rsidRPr="00BE10F3">
          <w:rPr>
            <w:rStyle w:val="Hyperlink"/>
          </w:rPr>
          <w:t>JPi-Sunyer@bcps.k12.md.us</w:t>
        </w:r>
      </w:hyperlink>
      <w:r>
        <w:t xml:space="preserve"> </w:t>
      </w:r>
      <w:r w:rsidRPr="00101FFA">
        <w:t xml:space="preserve"> or 443-642-4542.</w:t>
      </w:r>
      <w:r w:rsidR="005E1527">
        <w:t xml:space="preserve"> </w:t>
      </w:r>
      <w:r>
        <w:t>You can also c</w:t>
      </w:r>
      <w:r w:rsidR="00144B6E">
        <w:t>heck out the</w:t>
      </w:r>
      <w:r w:rsidR="007C27D9">
        <w:t xml:space="preserve"> </w:t>
      </w:r>
      <w:hyperlink r:id="rId27" w:history="1">
        <w:r w:rsidR="008A0FBC" w:rsidRPr="007C27D9">
          <w:rPr>
            <w:rStyle w:val="Hyperlink"/>
          </w:rPr>
          <w:t>Guide for Green Partners and Resources</w:t>
        </w:r>
      </w:hyperlink>
      <w:r w:rsidR="00144B6E" w:rsidRPr="00A80C98">
        <w:t>,</w:t>
      </w:r>
      <w:r w:rsidR="00BA5177">
        <w:t xml:space="preserve"> from</w:t>
      </w:r>
      <w:r w:rsidR="00144B6E">
        <w:t xml:space="preserve"> City Schools</w:t>
      </w:r>
      <w:r w:rsidR="007C27D9">
        <w:t xml:space="preserve"> for detailed descriptions of partners and resources</w:t>
      </w:r>
      <w:r w:rsidR="00144B6E">
        <w:t xml:space="preserve">!  </w:t>
      </w:r>
      <w:r w:rsidR="00C019A4">
        <w:t>Here</w:t>
      </w:r>
      <w:r w:rsidR="004E7356">
        <w:t xml:space="preserve"> are a few particularly useful contacts to have on hand:</w:t>
      </w:r>
    </w:p>
    <w:p w14:paraId="0A07CB3C" w14:textId="32C9FC25" w:rsidR="00E257AA" w:rsidRPr="00203D76" w:rsidRDefault="00203D76" w:rsidP="00203D76">
      <w:pPr>
        <w:pStyle w:val="NoSpacing"/>
        <w:rPr>
          <w:i/>
        </w:rPr>
      </w:pPr>
      <w:r w:rsidRPr="00203D76">
        <w:rPr>
          <w:i/>
        </w:rPr>
        <w:t>He</w:t>
      </w:r>
      <w:r w:rsidR="00D32BF4">
        <w:rPr>
          <w:i/>
        </w:rPr>
        <w:t>lp with recycling</w:t>
      </w:r>
      <w:r w:rsidRPr="00203D76">
        <w:rPr>
          <w:i/>
        </w:rPr>
        <w:t>:</w:t>
      </w:r>
    </w:p>
    <w:p w14:paraId="680C7118" w14:textId="77777777" w:rsidR="00203D76" w:rsidRPr="00315114" w:rsidRDefault="00203D76" w:rsidP="00486172">
      <w:pPr>
        <w:pStyle w:val="NoSpacing"/>
        <w:outlineLvl w:val="0"/>
        <w:rPr>
          <w:rFonts w:cs="Arial"/>
          <w:b/>
        </w:rPr>
      </w:pPr>
      <w:r w:rsidRPr="00315114">
        <w:rPr>
          <w:rFonts w:cs="Arial"/>
          <w:b/>
        </w:rPr>
        <w:t>Baltimore Department of Public Works</w:t>
      </w:r>
    </w:p>
    <w:p w14:paraId="405B9DAE" w14:textId="3AE67C8A" w:rsidR="00612416" w:rsidRPr="00612416" w:rsidRDefault="00612416" w:rsidP="00486172">
      <w:pPr>
        <w:pStyle w:val="NoSpacing"/>
        <w:outlineLvl w:val="0"/>
        <w:rPr>
          <w:rStyle w:val="Hyperlink"/>
          <w:rFonts w:cs="Arial"/>
          <w:color w:val="auto"/>
          <w:u w:val="none"/>
        </w:rPr>
      </w:pPr>
      <w:r>
        <w:rPr>
          <w:rFonts w:cs="Arial"/>
        </w:rPr>
        <w:t xml:space="preserve">Erin </w:t>
      </w:r>
      <w:r w:rsidR="007C27D9">
        <w:rPr>
          <w:rFonts w:cs="Arial"/>
        </w:rPr>
        <w:t>Hafner</w:t>
      </w:r>
      <w:r w:rsidRPr="00CA669C">
        <w:rPr>
          <w:rFonts w:cs="Arial"/>
        </w:rPr>
        <w:t xml:space="preserve">, </w:t>
      </w:r>
      <w:r>
        <w:rPr>
          <w:rFonts w:cs="Arial"/>
        </w:rPr>
        <w:t>Recycling Program Associate</w:t>
      </w:r>
    </w:p>
    <w:p w14:paraId="15BCEEA3" w14:textId="6D60CBD0" w:rsidR="0092115F" w:rsidRPr="00CA669C" w:rsidRDefault="00CE5A44" w:rsidP="00486172">
      <w:pPr>
        <w:pStyle w:val="NoSpacing"/>
        <w:outlineLvl w:val="0"/>
        <w:rPr>
          <w:rFonts w:cs="Arial"/>
        </w:rPr>
      </w:pPr>
      <w:hyperlink r:id="rId28" w:history="1">
        <w:r w:rsidR="007C27D9" w:rsidRPr="0097458D">
          <w:rPr>
            <w:rStyle w:val="Hyperlink"/>
            <w:rFonts w:cs="Arial"/>
          </w:rPr>
          <w:t>Erin.Hafner@baltimorecity.gov</w:t>
        </w:r>
      </w:hyperlink>
      <w:r w:rsidR="004E7099">
        <w:rPr>
          <w:rFonts w:cs="Arial"/>
        </w:rPr>
        <w:t xml:space="preserve"> </w:t>
      </w:r>
    </w:p>
    <w:p w14:paraId="0C1B8F34" w14:textId="77777777" w:rsidR="00203D76" w:rsidRPr="00CA669C" w:rsidRDefault="00203D76" w:rsidP="00203D76">
      <w:pPr>
        <w:pStyle w:val="NoSpacing"/>
        <w:rPr>
          <w:rFonts w:cs="Arial"/>
        </w:rPr>
      </w:pPr>
      <w:r w:rsidRPr="00CA669C">
        <w:rPr>
          <w:rFonts w:cs="Arial"/>
        </w:rPr>
        <w:t>410-396-4511</w:t>
      </w:r>
    </w:p>
    <w:p w14:paraId="513D37FE" w14:textId="2B827662" w:rsidR="007C27D9" w:rsidRPr="00326607" w:rsidRDefault="00CE5A44" w:rsidP="006B0C00">
      <w:pPr>
        <w:pStyle w:val="NoSpacing"/>
        <w:rPr>
          <w:color w:val="0000FF"/>
          <w:u w:val="single"/>
        </w:rPr>
      </w:pPr>
      <w:hyperlink r:id="rId29" w:history="1">
        <w:r w:rsidR="00612416" w:rsidRPr="00EA508D">
          <w:rPr>
            <w:rStyle w:val="Hyperlink"/>
          </w:rPr>
          <w:t>https://publicworks.baltimorecity.gov/recycling-services</w:t>
        </w:r>
      </w:hyperlink>
    </w:p>
    <w:p w14:paraId="47F6F0F7" w14:textId="77777777" w:rsidR="00462027" w:rsidRDefault="00462027" w:rsidP="006B0C00">
      <w:pPr>
        <w:pStyle w:val="NoSpacing"/>
        <w:rPr>
          <w:i/>
        </w:rPr>
      </w:pPr>
    </w:p>
    <w:p w14:paraId="568520C8" w14:textId="3577D543" w:rsidR="006B0C00" w:rsidRPr="00203D76" w:rsidRDefault="006B0C00" w:rsidP="006B0C00">
      <w:pPr>
        <w:pStyle w:val="NoSpacing"/>
        <w:rPr>
          <w:i/>
        </w:rPr>
      </w:pPr>
      <w:r w:rsidRPr="00203D76">
        <w:rPr>
          <w:i/>
        </w:rPr>
        <w:t>Free trees and help with school tree plantings:</w:t>
      </w:r>
    </w:p>
    <w:p w14:paraId="4C476B4D" w14:textId="77777777" w:rsidR="006B0C00" w:rsidRPr="00CA669C" w:rsidRDefault="006B0C00" w:rsidP="00486172">
      <w:pPr>
        <w:pStyle w:val="NoSpacing"/>
        <w:outlineLvl w:val="0"/>
        <w:rPr>
          <w:rFonts w:cs="Arial"/>
          <w:b/>
        </w:rPr>
      </w:pPr>
      <w:r w:rsidRPr="00CA669C">
        <w:rPr>
          <w:rFonts w:cs="Arial"/>
          <w:b/>
        </w:rPr>
        <w:t>Tree Baltimore</w:t>
      </w:r>
    </w:p>
    <w:p w14:paraId="6AEC5039" w14:textId="77777777" w:rsidR="006B0C00" w:rsidRPr="00CA669C" w:rsidRDefault="006B0C00" w:rsidP="00486172">
      <w:pPr>
        <w:pStyle w:val="NoSpacing"/>
        <w:outlineLvl w:val="0"/>
        <w:rPr>
          <w:rFonts w:cs="Arial"/>
        </w:rPr>
      </w:pPr>
      <w:r w:rsidRPr="00CA669C">
        <w:rPr>
          <w:rFonts w:cs="Arial"/>
        </w:rPr>
        <w:t xml:space="preserve">Charles Murphy, </w:t>
      </w:r>
      <w:r w:rsidR="0092115F">
        <w:rPr>
          <w:rFonts w:cs="Arial"/>
        </w:rPr>
        <w:t>Operations Manager</w:t>
      </w:r>
    </w:p>
    <w:p w14:paraId="06CE8017" w14:textId="77777777" w:rsidR="006B0C00" w:rsidRPr="00CA669C" w:rsidRDefault="00CE5A44" w:rsidP="00486172">
      <w:pPr>
        <w:pStyle w:val="NoSpacing"/>
        <w:outlineLvl w:val="0"/>
        <w:rPr>
          <w:rFonts w:cs="Arial"/>
        </w:rPr>
      </w:pPr>
      <w:hyperlink r:id="rId30" w:history="1">
        <w:r w:rsidR="006B0C00" w:rsidRPr="00CA669C">
          <w:rPr>
            <w:rFonts w:cs="Arial"/>
            <w:color w:val="0000FF"/>
            <w:u w:val="single"/>
          </w:rPr>
          <w:t>Charles.Murphy@baltimorecity.gov</w:t>
        </w:r>
      </w:hyperlink>
    </w:p>
    <w:p w14:paraId="3B149CB1" w14:textId="77777777" w:rsidR="006B0C00" w:rsidRPr="00CA669C" w:rsidRDefault="006B0C00" w:rsidP="006B0C00">
      <w:pPr>
        <w:pStyle w:val="NoSpacing"/>
        <w:rPr>
          <w:rFonts w:cs="Arial"/>
        </w:rPr>
      </w:pPr>
      <w:r w:rsidRPr="00CA669C">
        <w:rPr>
          <w:rFonts w:cs="Arial"/>
        </w:rPr>
        <w:t>410-458-7888</w:t>
      </w:r>
    </w:p>
    <w:p w14:paraId="20CBFDD5" w14:textId="77777777" w:rsidR="006B0C00" w:rsidRPr="00CA669C" w:rsidRDefault="00CE5A44" w:rsidP="006B0C00">
      <w:pPr>
        <w:pStyle w:val="NoSpacing"/>
        <w:rPr>
          <w:rFonts w:cs="Arial"/>
        </w:rPr>
      </w:pPr>
      <w:hyperlink r:id="rId31" w:history="1">
        <w:r w:rsidR="00A81836" w:rsidRPr="007A48AB">
          <w:rPr>
            <w:rStyle w:val="Hyperlink"/>
          </w:rPr>
          <w:t>http://www.treebaltimore.org</w:t>
        </w:r>
      </w:hyperlink>
      <w:r w:rsidR="00A81836">
        <w:t xml:space="preserve"> </w:t>
      </w:r>
    </w:p>
    <w:p w14:paraId="43AA6581" w14:textId="77777777" w:rsidR="00462027" w:rsidRPr="00B837EC" w:rsidRDefault="00462027" w:rsidP="006B0C00">
      <w:pPr>
        <w:pStyle w:val="NoSpacing"/>
      </w:pPr>
    </w:p>
    <w:p w14:paraId="1FD7136C" w14:textId="77777777" w:rsidR="006B0C00" w:rsidRPr="00144B6E" w:rsidRDefault="006B0C00" w:rsidP="006B0C00">
      <w:pPr>
        <w:pStyle w:val="NoSpacing"/>
        <w:rPr>
          <w:i/>
        </w:rPr>
      </w:pPr>
      <w:r>
        <w:rPr>
          <w:i/>
        </w:rPr>
        <w:t>Stormwater</w:t>
      </w:r>
      <w:r w:rsidR="00D32BF4">
        <w:rPr>
          <w:i/>
        </w:rPr>
        <w:t xml:space="preserve"> education, </w:t>
      </w:r>
      <w:r>
        <w:rPr>
          <w:i/>
        </w:rPr>
        <w:t xml:space="preserve">resources, </w:t>
      </w:r>
      <w:r w:rsidR="00D32BF4">
        <w:rPr>
          <w:i/>
        </w:rPr>
        <w:t>and plant</w:t>
      </w:r>
      <w:r>
        <w:rPr>
          <w:i/>
        </w:rPr>
        <w:t xml:space="preserve"> nursery:</w:t>
      </w:r>
    </w:p>
    <w:p w14:paraId="1910E73C" w14:textId="77777777" w:rsidR="006B0C00" w:rsidRPr="00DD7750" w:rsidRDefault="006B0C00" w:rsidP="00486172">
      <w:pPr>
        <w:pStyle w:val="NoSpacing"/>
        <w:outlineLvl w:val="0"/>
      </w:pPr>
      <w:r w:rsidRPr="00DD7750">
        <w:rPr>
          <w:b/>
        </w:rPr>
        <w:t>Blue Water Baltimore</w:t>
      </w:r>
    </w:p>
    <w:p w14:paraId="3883A9D6" w14:textId="3D70E237" w:rsidR="00101FFA" w:rsidRDefault="00A81836" w:rsidP="00486172">
      <w:pPr>
        <w:pStyle w:val="NoSpacing"/>
        <w:outlineLvl w:val="0"/>
      </w:pPr>
      <w:r>
        <w:t>Michel Anderson</w:t>
      </w:r>
      <w:r w:rsidR="00E17744" w:rsidRPr="00DD7750">
        <w:t xml:space="preserve">, </w:t>
      </w:r>
      <w:r w:rsidR="008A0FBC" w:rsidRPr="008A0FBC">
        <w:t xml:space="preserve">Senior Manager of </w:t>
      </w:r>
      <w:proofErr w:type="spellStart"/>
      <w:r w:rsidR="008A0FBC" w:rsidRPr="008A0FBC">
        <w:t>Ecoliteracy</w:t>
      </w:r>
      <w:proofErr w:type="spellEnd"/>
      <w:r w:rsidR="008A0FBC" w:rsidRPr="008A0FBC">
        <w:t xml:space="preserve"> &amp; Engagement</w:t>
      </w:r>
    </w:p>
    <w:p w14:paraId="2E1743B2" w14:textId="77777777" w:rsidR="006B0C00" w:rsidRPr="00DD7750" w:rsidRDefault="00CE5A44" w:rsidP="00486172">
      <w:pPr>
        <w:pStyle w:val="NoSpacing"/>
        <w:outlineLvl w:val="0"/>
      </w:pPr>
      <w:hyperlink r:id="rId32" w:history="1">
        <w:r w:rsidR="00A81836" w:rsidRPr="007A48AB">
          <w:rPr>
            <w:rStyle w:val="Hyperlink"/>
          </w:rPr>
          <w:t>manderson@bluewaterbaltimore.org</w:t>
        </w:r>
      </w:hyperlink>
    </w:p>
    <w:p w14:paraId="4D8CCC0B" w14:textId="21324CC7" w:rsidR="007D5E18" w:rsidRPr="00DD7750" w:rsidRDefault="006B0C00" w:rsidP="006B0C00">
      <w:pPr>
        <w:pStyle w:val="NoSpacing"/>
      </w:pPr>
      <w:r w:rsidRPr="00DD7750">
        <w:t>410-254-1577 x1</w:t>
      </w:r>
      <w:r w:rsidR="008A0FBC">
        <w:t>21</w:t>
      </w:r>
    </w:p>
    <w:p w14:paraId="2D7CADAB" w14:textId="77777777" w:rsidR="00B837EC" w:rsidRPr="00B837EC" w:rsidRDefault="00CE5A44" w:rsidP="006B0C00">
      <w:pPr>
        <w:pStyle w:val="NoSpacing"/>
      </w:pPr>
      <w:hyperlink r:id="rId33" w:history="1">
        <w:r w:rsidR="002B12FF" w:rsidRPr="00EE7855">
          <w:rPr>
            <w:rStyle w:val="Hyperlink"/>
          </w:rPr>
          <w:t>http://www.bluewaterbaltimore.org</w:t>
        </w:r>
      </w:hyperlink>
      <w:r w:rsidR="00B837EC">
        <w:t xml:space="preserve"> </w:t>
      </w:r>
    </w:p>
    <w:p w14:paraId="165198A6" w14:textId="77777777" w:rsidR="0085265C" w:rsidRDefault="0085265C" w:rsidP="005E1527">
      <w:pPr>
        <w:pStyle w:val="NoSpacing"/>
        <w:rPr>
          <w:i/>
        </w:rPr>
      </w:pPr>
    </w:p>
    <w:p w14:paraId="6F879551" w14:textId="2CD221C0" w:rsidR="00BA5177" w:rsidRDefault="0085265C" w:rsidP="005E1527">
      <w:pPr>
        <w:pStyle w:val="NoSpacing"/>
        <w:rPr>
          <w:i/>
        </w:rPr>
      </w:pPr>
      <w:r>
        <w:rPr>
          <w:i/>
        </w:rPr>
        <w:t>I</w:t>
      </w:r>
      <w:r w:rsidR="005D3D8D">
        <w:rPr>
          <w:i/>
        </w:rPr>
        <w:t>ncrea</w:t>
      </w:r>
      <w:r>
        <w:rPr>
          <w:i/>
        </w:rPr>
        <w:t>sing</w:t>
      </w:r>
      <w:r w:rsidR="005D3D8D">
        <w:rPr>
          <w:i/>
        </w:rPr>
        <w:t xml:space="preserve"> equitable nature access for youth:</w:t>
      </w:r>
    </w:p>
    <w:p w14:paraId="37F9A66B" w14:textId="0B52E5C8" w:rsidR="005D3D8D" w:rsidRDefault="005D3D8D" w:rsidP="005E1527">
      <w:pPr>
        <w:pStyle w:val="NoSpacing"/>
        <w:rPr>
          <w:b/>
        </w:rPr>
      </w:pPr>
      <w:r>
        <w:rPr>
          <w:b/>
        </w:rPr>
        <w:t>Cities Connecting Children to Nature</w:t>
      </w:r>
    </w:p>
    <w:p w14:paraId="0645E5D4" w14:textId="0EA4A32D" w:rsidR="005D3D8D" w:rsidRDefault="005D3D8D" w:rsidP="005E1527">
      <w:pPr>
        <w:pStyle w:val="NoSpacing"/>
      </w:pPr>
      <w:r>
        <w:t>Anika Richter, CCCN Coordinator for Baltimore</w:t>
      </w:r>
    </w:p>
    <w:p w14:paraId="5D14A4B3" w14:textId="3F167F9E" w:rsidR="005D3D8D" w:rsidRDefault="00CE5A44" w:rsidP="005E1527">
      <w:pPr>
        <w:pStyle w:val="NoSpacing"/>
      </w:pPr>
      <w:hyperlink r:id="rId34" w:history="1">
        <w:r w:rsidR="005D3D8D" w:rsidRPr="0097458D">
          <w:rPr>
            <w:rStyle w:val="Hyperlink"/>
          </w:rPr>
          <w:t>Anika.Richter@baltimorecity.gov</w:t>
        </w:r>
      </w:hyperlink>
      <w:r w:rsidR="005D3D8D">
        <w:t xml:space="preserve"> </w:t>
      </w:r>
    </w:p>
    <w:p w14:paraId="5D2AA37E" w14:textId="247404AA" w:rsidR="0085265C" w:rsidRDefault="0085265C" w:rsidP="005E1527">
      <w:pPr>
        <w:pStyle w:val="NoSpacing"/>
      </w:pPr>
      <w:r>
        <w:t>443-984-2725</w:t>
      </w:r>
    </w:p>
    <w:p w14:paraId="203DC5B6" w14:textId="77777777" w:rsidR="0085265C" w:rsidRDefault="00CE5A44" w:rsidP="0085265C">
      <w:pPr>
        <w:spacing w:after="0" w:line="240" w:lineRule="auto"/>
        <w:rPr>
          <w:sz w:val="24"/>
          <w:szCs w:val="24"/>
        </w:rPr>
      </w:pPr>
      <w:hyperlink r:id="rId35" w:history="1">
        <w:r w:rsidR="0085265C">
          <w:rPr>
            <w:rStyle w:val="Hyperlink"/>
          </w:rPr>
          <w:t>https://www.baltimoresustainability.org/children-and-nature/</w:t>
        </w:r>
      </w:hyperlink>
    </w:p>
    <w:p w14:paraId="11E3BFBC" w14:textId="5263C348" w:rsidR="0085265C" w:rsidRDefault="0085265C" w:rsidP="005E1527">
      <w:pPr>
        <w:pStyle w:val="NoSpacing"/>
      </w:pPr>
    </w:p>
    <w:p w14:paraId="7810E6D2" w14:textId="4EB2B776" w:rsidR="00326607" w:rsidRDefault="00326607" w:rsidP="00326607">
      <w:pPr>
        <w:pStyle w:val="NoSpacing"/>
        <w:rPr>
          <w:i/>
        </w:rPr>
      </w:pPr>
      <w:r>
        <w:rPr>
          <w:i/>
        </w:rPr>
        <w:t>City Schools resources:</w:t>
      </w:r>
    </w:p>
    <w:p w14:paraId="7F70ECDD" w14:textId="77777777" w:rsidR="00326607" w:rsidRDefault="00326607" w:rsidP="00326607">
      <w:pPr>
        <w:pStyle w:val="NoSpacing"/>
      </w:pPr>
      <w:r>
        <w:rPr>
          <w:b/>
        </w:rPr>
        <w:t xml:space="preserve">Joanna Pi-Sunyer, Analyst – Sustainability </w:t>
      </w:r>
    </w:p>
    <w:p w14:paraId="37FF72D1" w14:textId="427756DE" w:rsidR="00326607" w:rsidRDefault="00CE5A44" w:rsidP="00326607">
      <w:pPr>
        <w:pStyle w:val="NoSpacing"/>
      </w:pPr>
      <w:hyperlink r:id="rId36" w:history="1">
        <w:r w:rsidR="00326607" w:rsidRPr="009556E8">
          <w:rPr>
            <w:rStyle w:val="Hyperlink"/>
          </w:rPr>
          <w:t>Jpi-sunyer@bcps.k12.md.us</w:t>
        </w:r>
      </w:hyperlink>
      <w:r w:rsidR="00326607">
        <w:t xml:space="preserve"> </w:t>
      </w:r>
    </w:p>
    <w:p w14:paraId="24D3093E" w14:textId="77777777" w:rsidR="00031769" w:rsidRDefault="00326607" w:rsidP="005E1527">
      <w:pPr>
        <w:pStyle w:val="NoSpacing"/>
      </w:pPr>
      <w:r>
        <w:t>443-642-4542</w:t>
      </w:r>
    </w:p>
    <w:p w14:paraId="644B8CA6" w14:textId="70024A0B" w:rsidR="0085265C" w:rsidRPr="00031769" w:rsidRDefault="00326607" w:rsidP="005E1527">
      <w:pPr>
        <w:pStyle w:val="NoSpacing"/>
      </w:pPr>
      <w:r w:rsidRPr="00326607">
        <w:t>Including: toolkits for recycling, school gardens, cleaning, and more</w:t>
      </w:r>
      <w:r w:rsidR="004E4F94">
        <w:t xml:space="preserve"> </w:t>
      </w:r>
      <w:hyperlink r:id="rId37" w:history="1">
        <w:r w:rsidR="00F70A4A" w:rsidRPr="001D3DE1">
          <w:rPr>
            <w:rStyle w:val="Hyperlink"/>
          </w:rPr>
          <w:t>https://www.baltimorecityschools.org/sustainability</w:t>
        </w:r>
      </w:hyperlink>
      <w:r w:rsidRPr="00326607">
        <w:t xml:space="preserve"> </w:t>
      </w:r>
    </w:p>
    <w:p w14:paraId="5065919B" w14:textId="77777777" w:rsidR="0085265C" w:rsidRDefault="0085265C" w:rsidP="005E1527">
      <w:pPr>
        <w:pStyle w:val="NoSpacing"/>
        <w:rPr>
          <w:i/>
        </w:rPr>
      </w:pPr>
    </w:p>
    <w:p w14:paraId="58477334" w14:textId="67E17C2C" w:rsidR="0085265C" w:rsidRDefault="0085265C" w:rsidP="005E1527">
      <w:pPr>
        <w:pStyle w:val="NoSpacing"/>
        <w:rPr>
          <w:i/>
        </w:rPr>
      </w:pPr>
      <w:r>
        <w:rPr>
          <w:i/>
        </w:rPr>
        <w:t>Research and advocacy materials on the benefits of green schoolyards:</w:t>
      </w:r>
    </w:p>
    <w:p w14:paraId="1474104C" w14:textId="48F33F96" w:rsidR="0085265C" w:rsidRDefault="0085265C" w:rsidP="005E1527">
      <w:pPr>
        <w:pStyle w:val="NoSpacing"/>
        <w:rPr>
          <w:b/>
        </w:rPr>
      </w:pPr>
      <w:r>
        <w:rPr>
          <w:b/>
        </w:rPr>
        <w:t>Children and Nature Network</w:t>
      </w:r>
    </w:p>
    <w:p w14:paraId="36DB3C21" w14:textId="3804CC7F" w:rsidR="0085265C" w:rsidRDefault="0085265C" w:rsidP="005E1527">
      <w:pPr>
        <w:pStyle w:val="NoSpacing"/>
      </w:pPr>
      <w:r>
        <w:t>Jaime Zaplatosch, Director of Green Schoolyards for Healthy Communities</w:t>
      </w:r>
    </w:p>
    <w:p w14:paraId="2B25F43D" w14:textId="7D316119" w:rsidR="0085265C" w:rsidRPr="0085265C" w:rsidRDefault="00CE5A44" w:rsidP="005E1527">
      <w:pPr>
        <w:pStyle w:val="NoSpacing"/>
      </w:pPr>
      <w:hyperlink r:id="rId38" w:history="1">
        <w:r w:rsidR="0085265C" w:rsidRPr="0097458D">
          <w:rPr>
            <w:rStyle w:val="Hyperlink"/>
          </w:rPr>
          <w:t>jaime@childrenandnature.org</w:t>
        </w:r>
      </w:hyperlink>
      <w:r w:rsidR="0085265C">
        <w:t xml:space="preserve"> </w:t>
      </w:r>
    </w:p>
    <w:p w14:paraId="03619BD1" w14:textId="77777777" w:rsidR="0085265C" w:rsidRDefault="00CE5A44" w:rsidP="0085265C">
      <w:pPr>
        <w:spacing w:after="0" w:line="240" w:lineRule="auto"/>
        <w:rPr>
          <w:sz w:val="24"/>
          <w:szCs w:val="24"/>
        </w:rPr>
      </w:pPr>
      <w:hyperlink r:id="rId39" w:history="1">
        <w:r w:rsidR="0085265C">
          <w:rPr>
            <w:rStyle w:val="Hyperlink"/>
          </w:rPr>
          <w:t>https://www.childrenandnature.org/learn/research/</w:t>
        </w:r>
      </w:hyperlink>
    </w:p>
    <w:p w14:paraId="79E65D59" w14:textId="77777777" w:rsidR="008A0FBC" w:rsidRDefault="008A0FBC" w:rsidP="006B0C00">
      <w:pPr>
        <w:pStyle w:val="NoSpacing"/>
        <w:rPr>
          <w:i/>
        </w:rPr>
      </w:pPr>
    </w:p>
    <w:p w14:paraId="23C9BDE1" w14:textId="2C43A05C" w:rsidR="002B12FF" w:rsidRPr="00203D76" w:rsidRDefault="007C27D9" w:rsidP="002B12FF">
      <w:pPr>
        <w:pStyle w:val="NoSpacing"/>
        <w:rPr>
          <w:i/>
        </w:rPr>
      </w:pPr>
      <w:r>
        <w:rPr>
          <w:i/>
        </w:rPr>
        <w:t>Environmental e</w:t>
      </w:r>
      <w:r w:rsidR="00A278B1">
        <w:rPr>
          <w:i/>
        </w:rPr>
        <w:t>ducation</w:t>
      </w:r>
      <w:r w:rsidR="002B12FF" w:rsidRPr="00203D76">
        <w:rPr>
          <w:i/>
        </w:rPr>
        <w:t>:</w:t>
      </w:r>
    </w:p>
    <w:p w14:paraId="0D863795" w14:textId="77777777" w:rsidR="002B12FF" w:rsidRPr="007C27D9" w:rsidRDefault="002B12FF" w:rsidP="002B12FF">
      <w:pPr>
        <w:pStyle w:val="NoSpacing"/>
        <w:outlineLvl w:val="0"/>
        <w:rPr>
          <w:b/>
        </w:rPr>
      </w:pPr>
      <w:r w:rsidRPr="007C27D9">
        <w:rPr>
          <w:b/>
        </w:rPr>
        <w:t>Parks and People Foundation</w:t>
      </w:r>
    </w:p>
    <w:p w14:paraId="710F169C" w14:textId="1FB23D83" w:rsidR="002B12FF" w:rsidRPr="007C27D9" w:rsidRDefault="007C27D9" w:rsidP="002B12FF">
      <w:pPr>
        <w:pStyle w:val="NoSpacing"/>
      </w:pPr>
      <w:r w:rsidRPr="007C27D9">
        <w:t>Sam Little, Environmental Education Manager</w:t>
      </w:r>
    </w:p>
    <w:p w14:paraId="6AE34373" w14:textId="7B9D3419" w:rsidR="002B12FF" w:rsidRPr="007C27D9" w:rsidRDefault="00CE5A44" w:rsidP="002B12FF">
      <w:pPr>
        <w:pStyle w:val="NoSpacing"/>
      </w:pPr>
      <w:hyperlink r:id="rId40" w:history="1">
        <w:r w:rsidR="007C27D9" w:rsidRPr="007C27D9">
          <w:rPr>
            <w:rStyle w:val="Hyperlink"/>
          </w:rPr>
          <w:t>sam.little@parksandpeople.org</w:t>
        </w:r>
      </w:hyperlink>
    </w:p>
    <w:p w14:paraId="2B9F7875" w14:textId="1DBA55CF" w:rsidR="002B12FF" w:rsidRPr="007C27D9" w:rsidRDefault="002B12FF" w:rsidP="002B12FF">
      <w:pPr>
        <w:pStyle w:val="NoSpacing"/>
      </w:pPr>
      <w:r w:rsidRPr="007C27D9">
        <w:t xml:space="preserve">410-448-5663 </w:t>
      </w:r>
      <w:r w:rsidR="008E61DB" w:rsidRPr="007C27D9">
        <w:t>x1</w:t>
      </w:r>
      <w:r w:rsidR="007C27D9" w:rsidRPr="007C27D9">
        <w:t>27</w:t>
      </w:r>
    </w:p>
    <w:p w14:paraId="1FDCE6B7" w14:textId="77777777" w:rsidR="002B12FF" w:rsidRDefault="00CE5A44" w:rsidP="002B12FF">
      <w:pPr>
        <w:pStyle w:val="NoSpacing"/>
      </w:pPr>
      <w:hyperlink r:id="rId41" w:history="1">
        <w:r w:rsidR="002B12FF" w:rsidRPr="007C27D9">
          <w:rPr>
            <w:rStyle w:val="Hyperlink"/>
          </w:rPr>
          <w:t>http://www.parksandpeople.org</w:t>
        </w:r>
      </w:hyperlink>
      <w:r w:rsidR="002B12FF">
        <w:t xml:space="preserve"> </w:t>
      </w:r>
    </w:p>
    <w:p w14:paraId="040F9930" w14:textId="77777777" w:rsidR="00462027" w:rsidRDefault="00462027" w:rsidP="002B12FF">
      <w:pPr>
        <w:pStyle w:val="NoSpacing"/>
      </w:pPr>
    </w:p>
    <w:p w14:paraId="22BFB49E" w14:textId="69B4FAD8" w:rsidR="006B0C00" w:rsidRPr="00B40416" w:rsidRDefault="006B0C00" w:rsidP="002B12FF">
      <w:pPr>
        <w:pStyle w:val="NoSpacing"/>
        <w:rPr>
          <w:i/>
        </w:rPr>
      </w:pPr>
      <w:r w:rsidRPr="00B40416">
        <w:rPr>
          <w:i/>
        </w:rPr>
        <w:t xml:space="preserve">Free </w:t>
      </w:r>
      <w:r w:rsidR="007C27D9">
        <w:rPr>
          <w:i/>
        </w:rPr>
        <w:t>2</w:t>
      </w:r>
      <w:r w:rsidR="007C27D9" w:rsidRPr="007C27D9">
        <w:rPr>
          <w:i/>
          <w:vertAlign w:val="superscript"/>
        </w:rPr>
        <w:t>nd</w:t>
      </w:r>
      <w:r w:rsidR="007C27D9">
        <w:rPr>
          <w:i/>
        </w:rPr>
        <w:t xml:space="preserve"> grade field trips, on-site trainings, and school garden support</w:t>
      </w:r>
      <w:r w:rsidRPr="00B40416">
        <w:rPr>
          <w:i/>
        </w:rPr>
        <w:t>:</w:t>
      </w:r>
    </w:p>
    <w:p w14:paraId="2F80CA45" w14:textId="77777777" w:rsidR="006B0C00" w:rsidRPr="00315114" w:rsidRDefault="006B0C00" w:rsidP="00486172">
      <w:pPr>
        <w:pStyle w:val="NoSpacing"/>
        <w:outlineLvl w:val="0"/>
        <w:rPr>
          <w:b/>
        </w:rPr>
      </w:pPr>
      <w:r w:rsidRPr="00315114">
        <w:rPr>
          <w:b/>
        </w:rPr>
        <w:t>Baltimore City Public Schools</w:t>
      </w:r>
      <w:r>
        <w:rPr>
          <w:b/>
        </w:rPr>
        <w:t>’ Great Kids Farm</w:t>
      </w:r>
    </w:p>
    <w:p w14:paraId="7ADC8DBB" w14:textId="3D159379" w:rsidR="006B0C00" w:rsidRDefault="007C27D9" w:rsidP="007A70B1">
      <w:pPr>
        <w:pStyle w:val="NoSpacing"/>
        <w:outlineLvl w:val="0"/>
      </w:pPr>
      <w:r w:rsidRPr="00A10CBC">
        <w:t xml:space="preserve">Farm to School </w:t>
      </w:r>
      <w:r w:rsidR="00A10CBC" w:rsidRPr="00A10CBC">
        <w:t>Specialists</w:t>
      </w:r>
    </w:p>
    <w:p w14:paraId="7A3648E0" w14:textId="6D00862B" w:rsidR="007A70B1" w:rsidRDefault="00CE5A44" w:rsidP="007A70B1">
      <w:pPr>
        <w:pStyle w:val="NoSpacing"/>
        <w:outlineLvl w:val="0"/>
        <w:rPr>
          <w:color w:val="0000FF"/>
          <w:u w:val="single"/>
        </w:rPr>
      </w:pPr>
      <w:hyperlink r:id="rId42" w:history="1">
        <w:r w:rsidR="007C27D9" w:rsidRPr="0097458D">
          <w:rPr>
            <w:rStyle w:val="Hyperlink"/>
          </w:rPr>
          <w:t>Farms@bcps.k12.md.us</w:t>
        </w:r>
      </w:hyperlink>
      <w:r w:rsidR="007A70B1">
        <w:rPr>
          <w:color w:val="0000FF"/>
          <w:u w:val="single"/>
        </w:rPr>
        <w:t xml:space="preserve"> </w:t>
      </w:r>
    </w:p>
    <w:p w14:paraId="0F96A2A7" w14:textId="48280141" w:rsidR="007A70B1" w:rsidRDefault="007A70B1" w:rsidP="00144B6E">
      <w:pPr>
        <w:pStyle w:val="NoSpacing"/>
      </w:pPr>
      <w:r w:rsidRPr="007A70B1">
        <w:t>443-620-3453</w:t>
      </w:r>
    </w:p>
    <w:p w14:paraId="41C4E82A" w14:textId="63DD91A6" w:rsidR="007C27D9" w:rsidRDefault="00CE5A44" w:rsidP="00144B6E">
      <w:pPr>
        <w:pStyle w:val="NoSpacing"/>
      </w:pPr>
      <w:hyperlink r:id="rId43" w:history="1">
        <w:r w:rsidR="007C27D9" w:rsidRPr="007C27D9">
          <w:rPr>
            <w:rStyle w:val="Hyperlink"/>
          </w:rPr>
          <w:t xml:space="preserve">http://www.baltimorecityschools.org/great-kids-farm  </w:t>
        </w:r>
      </w:hyperlink>
    </w:p>
    <w:p w14:paraId="6372D367" w14:textId="242AB79F" w:rsidR="004E7356" w:rsidRDefault="004F7A34" w:rsidP="00144B6E">
      <w:pPr>
        <w:pStyle w:val="NoSpacing"/>
        <w:rPr>
          <w:rStyle w:val="Hyperlink"/>
        </w:rPr>
      </w:pPr>
      <w:r w:rsidRPr="007C27D9">
        <w:rPr>
          <w:rStyle w:val="Hyperlink"/>
        </w:rPr>
        <w:t>https://www.friendsgkf.org</w:t>
      </w:r>
    </w:p>
    <w:p w14:paraId="41C348AE" w14:textId="77777777" w:rsidR="00462027" w:rsidRDefault="00462027" w:rsidP="00144B6E">
      <w:pPr>
        <w:pStyle w:val="NoSpacing"/>
        <w:rPr>
          <w:bCs/>
          <w:i/>
        </w:rPr>
      </w:pPr>
    </w:p>
    <w:p w14:paraId="47250756" w14:textId="52A8AA46" w:rsidR="00D32BF4" w:rsidRPr="007C27D9" w:rsidRDefault="00D32BF4" w:rsidP="00D32BF4">
      <w:pPr>
        <w:pStyle w:val="NoSpacing"/>
        <w:rPr>
          <w:i/>
        </w:rPr>
      </w:pPr>
      <w:r w:rsidRPr="007C27D9">
        <w:rPr>
          <w:i/>
        </w:rPr>
        <w:t xml:space="preserve">Info on saving energy </w:t>
      </w:r>
      <w:r w:rsidR="007C27D9" w:rsidRPr="007C27D9">
        <w:rPr>
          <w:i/>
        </w:rPr>
        <w:t>and taking a pledge</w:t>
      </w:r>
      <w:r w:rsidRPr="007C27D9">
        <w:rPr>
          <w:i/>
        </w:rPr>
        <w:t>:</w:t>
      </w:r>
    </w:p>
    <w:p w14:paraId="72973DD0" w14:textId="77777777" w:rsidR="00D32BF4" w:rsidRPr="007C27D9" w:rsidRDefault="00D32BF4" w:rsidP="00D32BF4">
      <w:pPr>
        <w:pStyle w:val="NoSpacing"/>
        <w:outlineLvl w:val="0"/>
        <w:rPr>
          <w:rFonts w:cs="Arial"/>
          <w:b/>
        </w:rPr>
      </w:pPr>
      <w:r w:rsidRPr="007C27D9">
        <w:rPr>
          <w:rFonts w:cs="Arial"/>
          <w:b/>
        </w:rPr>
        <w:t>Baltimore Energy Challenge</w:t>
      </w:r>
    </w:p>
    <w:p w14:paraId="64ED001A" w14:textId="77777777" w:rsidR="00D32BF4" w:rsidRPr="00462027" w:rsidRDefault="00D32BF4" w:rsidP="00D32BF4">
      <w:pPr>
        <w:pStyle w:val="NoSpacing"/>
        <w:rPr>
          <w:rFonts w:cs="Arial"/>
        </w:rPr>
      </w:pPr>
      <w:r w:rsidRPr="00462027">
        <w:rPr>
          <w:rFonts w:cs="Arial"/>
        </w:rPr>
        <w:t>443-869-2614</w:t>
      </w:r>
    </w:p>
    <w:p w14:paraId="7329C32E" w14:textId="5A9B6C95" w:rsidR="00D32BF4" w:rsidRDefault="00CE5A44" w:rsidP="00D32BF4">
      <w:pPr>
        <w:pStyle w:val="NoSpacing"/>
        <w:rPr>
          <w:rFonts w:cs="Arial"/>
          <w:color w:val="0000FF"/>
          <w:u w:val="single"/>
        </w:rPr>
      </w:pPr>
      <w:hyperlink r:id="rId44" w:history="1">
        <w:r w:rsidR="00D32BF4" w:rsidRPr="007C27D9">
          <w:rPr>
            <w:rStyle w:val="Hyperlink"/>
            <w:rFonts w:cs="Arial"/>
          </w:rPr>
          <w:t>baltimoreenergychallenge.org</w:t>
        </w:r>
      </w:hyperlink>
      <w:r w:rsidR="00D32BF4">
        <w:rPr>
          <w:rFonts w:cs="Arial"/>
          <w:color w:val="0000FF"/>
          <w:u w:val="single"/>
        </w:rPr>
        <w:t xml:space="preserve"> </w:t>
      </w:r>
    </w:p>
    <w:p w14:paraId="5693E2F7" w14:textId="02770E5A" w:rsidR="0085265C" w:rsidRDefault="0085265C" w:rsidP="00D32BF4">
      <w:pPr>
        <w:pStyle w:val="NoSpacing"/>
        <w:rPr>
          <w:rFonts w:cs="Arial"/>
          <w:color w:val="0000FF"/>
          <w:u w:val="single"/>
        </w:rPr>
      </w:pPr>
    </w:p>
    <w:p w14:paraId="1D8F7746" w14:textId="77777777" w:rsidR="0085265C" w:rsidRPr="0085265C" w:rsidRDefault="0085265C" w:rsidP="0085265C">
      <w:pPr>
        <w:pStyle w:val="NoSpacing"/>
        <w:rPr>
          <w:i/>
          <w:color w:val="000000" w:themeColor="text1"/>
        </w:rPr>
      </w:pPr>
      <w:r w:rsidRPr="0085265C">
        <w:rPr>
          <w:i/>
          <w:color w:val="000000" w:themeColor="text1"/>
        </w:rPr>
        <w:t>Other environmental grant opportunities:</w:t>
      </w:r>
    </w:p>
    <w:p w14:paraId="23DF7619" w14:textId="77777777" w:rsidR="0085265C" w:rsidRDefault="0085265C" w:rsidP="0085265C">
      <w:pPr>
        <w:pStyle w:val="NoSpacing"/>
        <w:rPr>
          <w:b/>
          <w:color w:val="000000" w:themeColor="text1"/>
        </w:rPr>
      </w:pPr>
      <w:r>
        <w:rPr>
          <w:b/>
          <w:color w:val="000000" w:themeColor="text1"/>
        </w:rPr>
        <w:t xml:space="preserve">The </w:t>
      </w:r>
      <w:r w:rsidRPr="0085265C">
        <w:rPr>
          <w:b/>
          <w:color w:val="000000" w:themeColor="text1"/>
        </w:rPr>
        <w:t>Chesapeake Bay Trust</w:t>
      </w:r>
    </w:p>
    <w:p w14:paraId="4EC2635D" w14:textId="77777777" w:rsidR="0085265C" w:rsidRDefault="00CE5A44" w:rsidP="0085265C">
      <w:pPr>
        <w:pStyle w:val="NoSpacing"/>
        <w:rPr>
          <w:color w:val="000000" w:themeColor="text1"/>
        </w:rPr>
      </w:pPr>
      <w:hyperlink r:id="rId45" w:history="1">
        <w:r w:rsidR="0085265C" w:rsidRPr="0097458D">
          <w:rPr>
            <w:rStyle w:val="Hyperlink"/>
          </w:rPr>
          <w:t>info@cbtrust.org</w:t>
        </w:r>
      </w:hyperlink>
    </w:p>
    <w:p w14:paraId="5981977D" w14:textId="2E7E534E" w:rsidR="00D9244C" w:rsidRPr="00031769" w:rsidRDefault="0085265C" w:rsidP="00101FFA">
      <w:pPr>
        <w:pStyle w:val="NoSpacing"/>
        <w:rPr>
          <w:color w:val="000000" w:themeColor="text1"/>
        </w:rPr>
        <w:sectPr w:rsidR="00D9244C" w:rsidRPr="00031769" w:rsidSect="00A61BA4">
          <w:type w:val="continuous"/>
          <w:pgSz w:w="12240" w:h="15840"/>
          <w:pgMar w:top="1008" w:right="1008" w:bottom="1008" w:left="1008" w:header="288" w:footer="720" w:gutter="0"/>
          <w:cols w:num="2" w:space="720"/>
          <w:formProt w:val="0"/>
          <w:docGrid w:linePitch="360"/>
        </w:sectPr>
      </w:pPr>
      <w:r>
        <w:rPr>
          <w:color w:val="000000" w:themeColor="text1"/>
        </w:rPr>
        <w:t>410-974-2941</w:t>
      </w:r>
    </w:p>
    <w:p w14:paraId="746AB7EC" w14:textId="0C39CDE5" w:rsidR="00F01B22" w:rsidRDefault="00F01B22" w:rsidP="00D9244C">
      <w:pPr>
        <w:pStyle w:val="NoSpacing"/>
      </w:pPr>
    </w:p>
    <w:p w14:paraId="2B2B5EC9" w14:textId="77777777" w:rsidR="005D3D8D" w:rsidRPr="003A0A3A" w:rsidRDefault="005D3D8D" w:rsidP="005D3D8D">
      <w:pPr>
        <w:tabs>
          <w:tab w:val="left" w:pos="720"/>
          <w:tab w:val="left" w:pos="4950"/>
          <w:tab w:val="left" w:pos="5220"/>
          <w:tab w:val="left" w:pos="9450"/>
        </w:tabs>
        <w:ind w:right="-390"/>
        <w:jc w:val="center"/>
      </w:pPr>
      <w:r>
        <w:rPr>
          <w:b/>
          <w:noProof/>
          <w:sz w:val="40"/>
          <w:szCs w:val="40"/>
        </w:rPr>
        <w:lastRenderedPageBreak/>
        <w:drawing>
          <wp:inline distT="0" distB="0" distL="0" distR="0" wp14:anchorId="4EDBB6A7" wp14:editId="5DFB0FF7">
            <wp:extent cx="379780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C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8311" cy="657312"/>
                    </a:xfrm>
                    <a:prstGeom prst="rect">
                      <a:avLst/>
                    </a:prstGeom>
                  </pic:spPr>
                </pic:pic>
              </a:graphicData>
            </a:graphic>
          </wp:inline>
        </w:drawing>
      </w:r>
    </w:p>
    <w:p w14:paraId="4691B635" w14:textId="5F07E665" w:rsidR="00F82B59" w:rsidRPr="00F82B59" w:rsidRDefault="00F82B59" w:rsidP="005D3D8D">
      <w:pPr>
        <w:pStyle w:val="NoSpacing"/>
        <w:spacing w:line="276" w:lineRule="auto"/>
        <w:jc w:val="center"/>
        <w:outlineLvl w:val="0"/>
        <w:rPr>
          <w:rFonts w:asciiTheme="majorHAnsi" w:hAnsiTheme="majorHAnsi"/>
          <w:sz w:val="32"/>
          <w:szCs w:val="40"/>
        </w:rPr>
      </w:pPr>
      <w:r>
        <w:rPr>
          <w:rFonts w:asciiTheme="majorHAnsi" w:hAnsiTheme="majorHAnsi"/>
          <w:b/>
          <w:sz w:val="32"/>
          <w:szCs w:val="40"/>
        </w:rPr>
        <w:t>GRANT APPLICATION</w:t>
      </w:r>
    </w:p>
    <w:p w14:paraId="39E01352" w14:textId="70290E6A" w:rsidR="005D3D8D" w:rsidRDefault="005D3D8D" w:rsidP="005D3D8D">
      <w:pPr>
        <w:pStyle w:val="NoSpacing"/>
        <w:spacing w:line="276" w:lineRule="auto"/>
        <w:jc w:val="center"/>
        <w:outlineLvl w:val="0"/>
        <w:rPr>
          <w:rFonts w:asciiTheme="majorHAnsi" w:hAnsiTheme="majorHAnsi"/>
          <w:b/>
          <w:sz w:val="32"/>
          <w:szCs w:val="40"/>
        </w:rPr>
      </w:pPr>
      <w:r>
        <w:rPr>
          <w:rFonts w:asciiTheme="majorHAnsi" w:hAnsiTheme="majorHAnsi"/>
          <w:b/>
          <w:sz w:val="32"/>
          <w:szCs w:val="40"/>
        </w:rPr>
        <w:t>2019-2020</w:t>
      </w:r>
      <w:r w:rsidRPr="007951FB">
        <w:rPr>
          <w:rFonts w:asciiTheme="majorHAnsi" w:hAnsiTheme="majorHAnsi"/>
          <w:b/>
          <w:sz w:val="32"/>
          <w:szCs w:val="40"/>
        </w:rPr>
        <w:t xml:space="preserve"> </w:t>
      </w:r>
      <w:r w:rsidR="00F82B59">
        <w:rPr>
          <w:rFonts w:asciiTheme="majorHAnsi" w:hAnsiTheme="majorHAnsi"/>
          <w:b/>
          <w:sz w:val="32"/>
          <w:szCs w:val="40"/>
        </w:rPr>
        <w:t>Academic Year</w:t>
      </w:r>
    </w:p>
    <w:p w14:paraId="64520382" w14:textId="77777777" w:rsidR="005D3D8D" w:rsidRDefault="005D3D8D" w:rsidP="005D3D8D">
      <w:pPr>
        <w:spacing w:after="0"/>
        <w:jc w:val="center"/>
        <w:rPr>
          <w:rFonts w:ascii="Cambria" w:eastAsia="Cambria" w:hAnsi="Cambria" w:cs="Cambria"/>
          <w:b/>
          <w:sz w:val="28"/>
          <w:szCs w:val="28"/>
        </w:rPr>
      </w:pPr>
      <w:r>
        <w:rPr>
          <w:rFonts w:ascii="Cambria" w:eastAsia="Cambria" w:hAnsi="Cambria" w:cs="Cambria"/>
          <w:b/>
          <w:sz w:val="28"/>
          <w:szCs w:val="28"/>
        </w:rPr>
        <w:t>Rolling Deadline, last day is Friday, November 1, 2019</w:t>
      </w:r>
    </w:p>
    <w:p w14:paraId="395D8072" w14:textId="77777777" w:rsidR="005D3D8D" w:rsidRDefault="005D3D8D" w:rsidP="005D3D8D">
      <w:pPr>
        <w:pBdr>
          <w:top w:val="nil"/>
          <w:left w:val="nil"/>
          <w:bottom w:val="nil"/>
          <w:right w:val="nil"/>
          <w:between w:val="nil"/>
        </w:pBdr>
        <w:spacing w:after="0"/>
        <w:jc w:val="center"/>
        <w:rPr>
          <w:rFonts w:ascii="Cambria" w:eastAsia="Cambria" w:hAnsi="Cambria" w:cs="Cambria"/>
          <w:color w:val="000000"/>
          <w:sz w:val="24"/>
          <w:szCs w:val="24"/>
        </w:rPr>
      </w:pPr>
      <w:r>
        <w:rPr>
          <w:rFonts w:ascii="Cambria" w:eastAsia="Cambria" w:hAnsi="Cambria" w:cs="Cambria"/>
          <w:color w:val="000000"/>
          <w:sz w:val="24"/>
          <w:szCs w:val="24"/>
        </w:rPr>
        <w:t xml:space="preserve">Please use the format provided below. Typed responses are preferred. If you hand write your application, please use additional pages and write neatly. </w:t>
      </w:r>
    </w:p>
    <w:p w14:paraId="531576AC" w14:textId="77777777" w:rsidR="005D3D8D" w:rsidRPr="00B810E3" w:rsidRDefault="005D3D8D" w:rsidP="005D3D8D">
      <w:pPr>
        <w:pBdr>
          <w:top w:val="nil"/>
          <w:left w:val="nil"/>
          <w:bottom w:val="nil"/>
          <w:right w:val="nil"/>
          <w:between w:val="nil"/>
        </w:pBdr>
        <w:spacing w:after="0"/>
        <w:jc w:val="center"/>
        <w:rPr>
          <w:rFonts w:ascii="Cambria" w:eastAsia="Cambria" w:hAnsi="Cambria" w:cs="Cambria"/>
          <w:i/>
          <w:sz w:val="24"/>
          <w:szCs w:val="24"/>
        </w:rPr>
      </w:pPr>
    </w:p>
    <w:p w14:paraId="7976757B" w14:textId="141896C4" w:rsidR="005D3D8D" w:rsidRPr="00B810E3" w:rsidRDefault="005D3D8D" w:rsidP="005D3D8D">
      <w:pPr>
        <w:pBdr>
          <w:top w:val="nil"/>
          <w:left w:val="nil"/>
          <w:bottom w:val="nil"/>
          <w:right w:val="nil"/>
          <w:between w:val="nil"/>
        </w:pBdr>
        <w:spacing w:after="0"/>
        <w:jc w:val="center"/>
        <w:rPr>
          <w:rFonts w:ascii="Cambria" w:eastAsia="Cambria" w:hAnsi="Cambria" w:cs="Cambria"/>
          <w:i/>
          <w:sz w:val="24"/>
          <w:szCs w:val="24"/>
          <w:highlight w:val="yellow"/>
        </w:rPr>
      </w:pPr>
      <w:r w:rsidRPr="00B810E3">
        <w:rPr>
          <w:rFonts w:ascii="Cambria" w:eastAsia="Cambria" w:hAnsi="Cambria" w:cs="Cambria"/>
          <w:i/>
          <w:sz w:val="24"/>
          <w:szCs w:val="24"/>
        </w:rPr>
        <w:t>Send completed application</w:t>
      </w:r>
      <w:r w:rsidRPr="00D108A5">
        <w:rPr>
          <w:rFonts w:ascii="Cambria" w:eastAsia="Cambria" w:hAnsi="Cambria" w:cs="Cambria"/>
          <w:i/>
          <w:sz w:val="24"/>
          <w:szCs w:val="24"/>
        </w:rPr>
        <w:t xml:space="preserve"> [pg. </w:t>
      </w:r>
      <w:r>
        <w:rPr>
          <w:rFonts w:ascii="Cambria" w:eastAsia="Cambria" w:hAnsi="Cambria" w:cs="Cambria"/>
          <w:i/>
          <w:sz w:val="24"/>
          <w:szCs w:val="24"/>
        </w:rPr>
        <w:t>5-8</w:t>
      </w:r>
      <w:r w:rsidRPr="00D108A5">
        <w:rPr>
          <w:rFonts w:ascii="Cambria" w:eastAsia="Cambria" w:hAnsi="Cambria" w:cs="Cambria"/>
          <w:i/>
          <w:sz w:val="24"/>
          <w:szCs w:val="24"/>
        </w:rPr>
        <w:t xml:space="preserve">] </w:t>
      </w:r>
      <w:r w:rsidRPr="00B810E3">
        <w:rPr>
          <w:rFonts w:ascii="Cambria" w:eastAsia="Cambria" w:hAnsi="Cambria" w:cs="Cambria"/>
          <w:i/>
          <w:sz w:val="24"/>
          <w:szCs w:val="24"/>
        </w:rPr>
        <w:t xml:space="preserve">to Anika Richter, Youth Sustainability Coordinator, Baltimore Office of Sustainability, at </w:t>
      </w:r>
      <w:hyperlink r:id="rId46">
        <w:r w:rsidRPr="00B810E3">
          <w:rPr>
            <w:rFonts w:ascii="Cambria" w:eastAsia="Cambria" w:hAnsi="Cambria" w:cs="Cambria"/>
            <w:i/>
            <w:color w:val="1155CC"/>
            <w:sz w:val="24"/>
            <w:szCs w:val="24"/>
            <w:u w:val="single"/>
          </w:rPr>
          <w:t>anika.richter@baltimorecity.gov</w:t>
        </w:r>
      </w:hyperlink>
      <w:r w:rsidRPr="00B810E3">
        <w:rPr>
          <w:rFonts w:ascii="Cambria" w:eastAsia="Cambria" w:hAnsi="Cambria" w:cs="Cambria"/>
          <w:i/>
          <w:sz w:val="24"/>
          <w:szCs w:val="24"/>
        </w:rPr>
        <w:t xml:space="preserve">.  </w:t>
      </w:r>
    </w:p>
    <w:p w14:paraId="5085D715" w14:textId="08A0AB36" w:rsidR="005D3D8D" w:rsidRPr="00B810E3" w:rsidRDefault="005D3D8D" w:rsidP="005D3D8D">
      <w:pPr>
        <w:pBdr>
          <w:top w:val="nil"/>
          <w:left w:val="nil"/>
          <w:bottom w:val="nil"/>
          <w:right w:val="nil"/>
          <w:between w:val="nil"/>
        </w:pBdr>
        <w:spacing w:after="0"/>
        <w:jc w:val="center"/>
        <w:rPr>
          <w:rFonts w:ascii="Cambria" w:eastAsia="Cambria" w:hAnsi="Cambria" w:cs="Cambria"/>
          <w:i/>
          <w:color w:val="000000"/>
          <w:sz w:val="24"/>
          <w:szCs w:val="24"/>
          <w:highlight w:val="yellow"/>
        </w:rPr>
      </w:pPr>
      <w:r w:rsidRPr="00B810E3">
        <w:rPr>
          <w:rFonts w:ascii="Cambria" w:eastAsia="Cambria" w:hAnsi="Cambria" w:cs="Cambria"/>
          <w:i/>
          <w:sz w:val="24"/>
          <w:szCs w:val="24"/>
        </w:rPr>
        <w:t>Guidelines do NOT need to be submitted with application.</w:t>
      </w:r>
    </w:p>
    <w:p w14:paraId="399933F2" w14:textId="77777777" w:rsidR="005D3D8D" w:rsidRPr="003A0A3A" w:rsidRDefault="005D3D8D" w:rsidP="005D3D8D">
      <w:pPr>
        <w:pStyle w:val="NoSpacing"/>
        <w:spacing w:line="276" w:lineRule="auto"/>
        <w:jc w:val="center"/>
        <w:outlineLvl w:val="0"/>
        <w:rPr>
          <w:rFonts w:asciiTheme="majorHAnsi" w:hAnsiTheme="majorHAnsi"/>
          <w:b/>
          <w:sz w:val="8"/>
          <w:szCs w:val="40"/>
        </w:rPr>
      </w:pPr>
    </w:p>
    <w:p w14:paraId="456A934B" w14:textId="77777777" w:rsidR="005D3D8D" w:rsidRPr="00505C4E" w:rsidRDefault="005D3D8D" w:rsidP="005D3D8D">
      <w:pPr>
        <w:pStyle w:val="Title"/>
        <w:rPr>
          <w:sz w:val="40"/>
          <w:szCs w:val="40"/>
        </w:rPr>
      </w:pPr>
      <w:r w:rsidRPr="00505C4E">
        <w:rPr>
          <w:sz w:val="40"/>
          <w:szCs w:val="40"/>
        </w:rPr>
        <w:t xml:space="preserve">School Information </w:t>
      </w:r>
    </w:p>
    <w:p w14:paraId="24A18FEC" w14:textId="69FFBCB1" w:rsidR="005D3D8D" w:rsidRDefault="005D3D8D" w:rsidP="005D3D8D">
      <w:r>
        <w:t xml:space="preserve">School Name and Number: </w:t>
      </w:r>
      <w:bookmarkStart w:id="1" w:name="Text1"/>
      <w:sdt>
        <w:sdtPr>
          <w:id w:val="1806123415"/>
          <w:placeholder>
            <w:docPart w:val="DefaultPlaceholder_-1854013440"/>
          </w:placeholder>
        </w:sdtPr>
        <w:sdtContent>
          <w:bookmarkEnd w:id="1"/>
          <w:r w:rsidR="004E4F94">
            <w:fldChar w:fldCharType="begin">
              <w:ffData>
                <w:name w:val=""/>
                <w:enabled/>
                <w:calcOnExit w:val="0"/>
                <w:textInput/>
              </w:ffData>
            </w:fldChar>
          </w:r>
          <w:r w:rsidR="004E4F94">
            <w:instrText xml:space="preserve"> FORMTEXT </w:instrText>
          </w:r>
          <w:r w:rsidR="004E4F94">
            <w:fldChar w:fldCharType="separate"/>
          </w:r>
          <w:r w:rsidR="004E4F94">
            <w:rPr>
              <w:noProof/>
            </w:rPr>
            <w:t> </w:t>
          </w:r>
          <w:r w:rsidR="004E4F94">
            <w:rPr>
              <w:noProof/>
            </w:rPr>
            <w:t> </w:t>
          </w:r>
          <w:r w:rsidR="004E4F94">
            <w:rPr>
              <w:noProof/>
            </w:rPr>
            <w:t> </w:t>
          </w:r>
          <w:r w:rsidR="004E4F94">
            <w:rPr>
              <w:noProof/>
            </w:rPr>
            <w:t> </w:t>
          </w:r>
          <w:r w:rsidR="004E4F94">
            <w:rPr>
              <w:noProof/>
            </w:rPr>
            <w:t> </w:t>
          </w:r>
          <w:r w:rsidR="004E4F94">
            <w:fldChar w:fldCharType="end"/>
          </w:r>
        </w:sdtContent>
      </w:sdt>
    </w:p>
    <w:p w14:paraId="651B04E2" w14:textId="6478AA69" w:rsidR="005D3D8D" w:rsidRDefault="005D3D8D" w:rsidP="005D3D8D">
      <w:r>
        <w:t xml:space="preserve">School Address: </w:t>
      </w:r>
      <w:r w:rsidR="004E4F94">
        <w:fldChar w:fldCharType="begin">
          <w:ffData>
            <w:name w:val="Text33"/>
            <w:enabled/>
            <w:calcOnExit w:val="0"/>
            <w:textInput/>
          </w:ffData>
        </w:fldChar>
      </w:r>
      <w:bookmarkStart w:id="2" w:name="Text33"/>
      <w:r w:rsidR="004E4F94">
        <w:instrText xml:space="preserve"> FORMTEXT </w:instrText>
      </w:r>
      <w:r w:rsidR="004E4F94">
        <w:fldChar w:fldCharType="separate"/>
      </w:r>
      <w:r w:rsidR="004E4F94">
        <w:rPr>
          <w:noProof/>
        </w:rPr>
        <w:t> </w:t>
      </w:r>
      <w:r w:rsidR="004E4F94">
        <w:rPr>
          <w:noProof/>
        </w:rPr>
        <w:t> </w:t>
      </w:r>
      <w:r w:rsidR="004E4F94">
        <w:rPr>
          <w:noProof/>
        </w:rPr>
        <w:t> </w:t>
      </w:r>
      <w:r w:rsidR="004E4F94">
        <w:rPr>
          <w:noProof/>
        </w:rPr>
        <w:t> </w:t>
      </w:r>
      <w:r w:rsidR="004E4F94">
        <w:rPr>
          <w:noProof/>
        </w:rPr>
        <w:t> </w:t>
      </w:r>
      <w:r w:rsidR="004E4F94">
        <w:fldChar w:fldCharType="end"/>
      </w:r>
      <w:bookmarkEnd w:id="2"/>
    </w:p>
    <w:p w14:paraId="58973C20" w14:textId="4AAF1283" w:rsidR="005D3D8D" w:rsidRDefault="005D3D8D" w:rsidP="005D3D8D">
      <w:r>
        <w:t xml:space="preserve">Principal’s Name: </w:t>
      </w:r>
      <w:bookmarkStart w:id="3" w:name="Text4"/>
      <w:r>
        <w:fldChar w:fldCharType="begin">
          <w:ffData>
            <w:name w:val="Text4"/>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3"/>
    </w:p>
    <w:p w14:paraId="3CEA724A" w14:textId="1F0411AD" w:rsidR="005D3D8D" w:rsidRDefault="005D3D8D" w:rsidP="005D3D8D">
      <w:r>
        <w:t xml:space="preserve">Principal’s Email: </w:t>
      </w:r>
      <w:bookmarkStart w:id="4" w:name="Text5"/>
      <w:r>
        <w:fldChar w:fldCharType="begin">
          <w:ffData>
            <w:name w:val="Text5"/>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4"/>
    </w:p>
    <w:p w14:paraId="092F527C" w14:textId="77777777" w:rsidR="005D3D8D" w:rsidRDefault="005D3D8D" w:rsidP="005D3D8D">
      <w:r>
        <w:t>Principal’s Signature (required):    ___________________________________________</w:t>
      </w:r>
    </w:p>
    <w:p w14:paraId="777C0B1A" w14:textId="2FE3E8CC" w:rsidR="005D3D8D" w:rsidRDefault="005D3D8D" w:rsidP="005D3D8D">
      <w:r>
        <w:t xml:space="preserve">Please provide a description of your school, including name(s) of the surrounding neighborhoods, grades served, community partnerships, and any past projects dealing with sustainability: </w:t>
      </w:r>
      <w:r>
        <w:fldChar w:fldCharType="begin">
          <w:ffData>
            <w:name w:val="Text6"/>
            <w:enabled/>
            <w:calcOnExit w:val="0"/>
            <w:textInput/>
          </w:ffData>
        </w:fldChar>
      </w:r>
      <w:bookmarkStart w:id="5" w:name="Text6"/>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5"/>
    </w:p>
    <w:p w14:paraId="6CC2DD27" w14:textId="77777777" w:rsidR="005D3D8D" w:rsidRPr="00505C4E" w:rsidRDefault="005D3D8D" w:rsidP="005D3D8D">
      <w:pPr>
        <w:pStyle w:val="Title"/>
        <w:rPr>
          <w:sz w:val="40"/>
          <w:szCs w:val="40"/>
        </w:rPr>
      </w:pPr>
      <w:r w:rsidRPr="00505C4E">
        <w:rPr>
          <w:sz w:val="40"/>
          <w:szCs w:val="40"/>
        </w:rPr>
        <w:t xml:space="preserve">Project Coordinator Information </w:t>
      </w:r>
    </w:p>
    <w:p w14:paraId="0AAB12FD" w14:textId="77777777" w:rsidR="005D3D8D" w:rsidRPr="007E4B0E" w:rsidRDefault="005D3D8D" w:rsidP="005D3D8D">
      <w:r>
        <w:t>The Project Coordinator is the administrator, teacher, or volunteer who will be the point of contact for notification of funding, reporting requirements, and special events and opportunities related to the program.</w:t>
      </w:r>
    </w:p>
    <w:p w14:paraId="60042416" w14:textId="36298C47" w:rsidR="005D3D8D" w:rsidRDefault="005D3D8D" w:rsidP="005D3D8D">
      <w:r>
        <w:t xml:space="preserve">Project Coordinator’s Name: </w:t>
      </w:r>
      <w:bookmarkStart w:id="6" w:name="Text7"/>
      <w:r>
        <w:fldChar w:fldCharType="begin">
          <w:ffData>
            <w:name w:val="Text7"/>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6"/>
    </w:p>
    <w:p w14:paraId="19E95854" w14:textId="0104CA92" w:rsidR="005D3D8D" w:rsidRDefault="005D3D8D" w:rsidP="005D3D8D">
      <w:r>
        <w:t xml:space="preserve">Project Coordinator’s Position at the School: </w:t>
      </w:r>
      <w:bookmarkStart w:id="7" w:name="Text8"/>
      <w:r>
        <w:fldChar w:fldCharType="begin">
          <w:ffData>
            <w:name w:val="Text8"/>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7"/>
    </w:p>
    <w:p w14:paraId="27EE5D6B" w14:textId="5DC395A9" w:rsidR="005D3D8D" w:rsidRDefault="005D3D8D" w:rsidP="005D3D8D">
      <w:r>
        <w:t xml:space="preserve">Project Coordinator’s Direct Phone Number: </w:t>
      </w:r>
      <w:bookmarkStart w:id="8" w:name="Text9"/>
      <w:r>
        <w:fldChar w:fldCharType="begin">
          <w:ffData>
            <w:name w:val="Text9"/>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8"/>
    </w:p>
    <w:p w14:paraId="7E828F9C" w14:textId="770803A7" w:rsidR="005D3D8D" w:rsidRPr="008E4CDB" w:rsidRDefault="005D3D8D" w:rsidP="005D3D8D">
      <w:r>
        <w:t xml:space="preserve">Project Coordinator’s Email: </w:t>
      </w:r>
      <w:bookmarkStart w:id="9" w:name="Text10"/>
      <w:r>
        <w:fldChar w:fldCharType="begin">
          <w:ffData>
            <w:name w:val="Text10"/>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9"/>
    </w:p>
    <w:p w14:paraId="71CC4749" w14:textId="77777777" w:rsidR="005D3D8D" w:rsidRPr="007E2E9D" w:rsidRDefault="005D3D8D" w:rsidP="005D3D8D"/>
    <w:p w14:paraId="44D79FD9" w14:textId="16D4D99D" w:rsidR="005D3D8D" w:rsidRPr="00DD7750" w:rsidRDefault="005D3D8D" w:rsidP="005D3D8D">
      <w:pPr>
        <w:pStyle w:val="Title"/>
        <w:rPr>
          <w:sz w:val="40"/>
          <w:szCs w:val="40"/>
        </w:rPr>
      </w:pPr>
      <w:r w:rsidRPr="00DD7750">
        <w:rPr>
          <w:sz w:val="40"/>
          <w:szCs w:val="40"/>
        </w:rPr>
        <w:lastRenderedPageBreak/>
        <w:t>Student “Green Team” Information</w:t>
      </w:r>
    </w:p>
    <w:p w14:paraId="1F1C2A11" w14:textId="77777777" w:rsidR="005D3D8D" w:rsidRDefault="005D3D8D" w:rsidP="005D3D8D">
      <w:pPr>
        <w:sectPr w:rsidR="005D3D8D" w:rsidSect="005D3D8D">
          <w:footerReference w:type="default" r:id="rId47"/>
          <w:footerReference w:type="first" r:id="rId48"/>
          <w:type w:val="continuous"/>
          <w:pgSz w:w="12240" w:h="15840" w:code="1"/>
          <w:pgMar w:top="1008" w:right="1008" w:bottom="1008" w:left="1008" w:header="288" w:footer="432" w:gutter="0"/>
          <w:cols w:space="720"/>
          <w:formProt w:val="0"/>
          <w:titlePg/>
          <w:docGrid w:linePitch="360"/>
        </w:sectPr>
      </w:pPr>
      <w:r>
        <w:t xml:space="preserve">A Green Team is a group of students working together to make their school a more environmentally friendly place. If your school does not have a Green Team, you must form one.  Please include the names, grades, and signatures of </w:t>
      </w:r>
      <w:r w:rsidRPr="00C550AF">
        <w:rPr>
          <w:u w:val="single"/>
        </w:rPr>
        <w:t xml:space="preserve">at least </w:t>
      </w:r>
      <w:r>
        <w:t>five students that will lead the project.  Feel free to attach an additional sheet if necessary.</w:t>
      </w:r>
    </w:p>
    <w:p w14:paraId="168686AD" w14:textId="77777777" w:rsidR="005D3D8D" w:rsidRDefault="005D3D8D" w:rsidP="005D3D8D">
      <w:pPr>
        <w:spacing w:line="480" w:lineRule="auto"/>
      </w:pPr>
      <w:r>
        <w:t>Names and Grades:</w:t>
      </w:r>
      <w:r>
        <w:tab/>
      </w:r>
    </w:p>
    <w:p w14:paraId="41E94CAD" w14:textId="3E4EF020" w:rsidR="005D3D8D" w:rsidRDefault="005D3D8D" w:rsidP="005D3D8D">
      <w:pPr>
        <w:spacing w:line="480" w:lineRule="auto"/>
      </w:pPr>
      <w:r>
        <w:t xml:space="preserve">1. </w:t>
      </w:r>
      <w:bookmarkStart w:id="10" w:name="Text12"/>
      <w:r>
        <w:fldChar w:fldCharType="begin">
          <w:ffData>
            <w:name w:val="Text1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10"/>
      <w:r>
        <w:t xml:space="preserve"> </w:t>
      </w:r>
    </w:p>
    <w:p w14:paraId="2E2F5AAC" w14:textId="3BB82155" w:rsidR="005D3D8D" w:rsidRDefault="005D3D8D" w:rsidP="005D3D8D">
      <w:pPr>
        <w:spacing w:line="480" w:lineRule="auto"/>
      </w:pPr>
      <w:r>
        <w:t xml:space="preserve">2. </w:t>
      </w:r>
      <w:r>
        <w:fldChar w:fldCharType="begin">
          <w:ffData>
            <w:name w:val="Text1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69B63972" w14:textId="3133FC33" w:rsidR="005D3D8D" w:rsidRDefault="005D3D8D" w:rsidP="005D3D8D">
      <w:pPr>
        <w:spacing w:line="480" w:lineRule="auto"/>
      </w:pPr>
      <w:r>
        <w:t xml:space="preserve">3. </w:t>
      </w:r>
      <w:r>
        <w:fldChar w:fldCharType="begin">
          <w:ffData>
            <w:name w:val="Text1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0EC6B6C4" w14:textId="023A740B" w:rsidR="005D3D8D" w:rsidRDefault="005D3D8D" w:rsidP="005D3D8D">
      <w:pPr>
        <w:spacing w:line="480" w:lineRule="auto"/>
      </w:pPr>
      <w:r>
        <w:t xml:space="preserve">4. </w:t>
      </w:r>
      <w:r>
        <w:fldChar w:fldCharType="begin">
          <w:ffData>
            <w:name w:val="Text1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785E2357" w14:textId="010F1F6D" w:rsidR="005D3D8D" w:rsidRDefault="005D3D8D" w:rsidP="005D3D8D">
      <w:pPr>
        <w:spacing w:line="480" w:lineRule="auto"/>
      </w:pPr>
      <w:r>
        <w:t xml:space="preserve">5. </w:t>
      </w:r>
      <w:r>
        <w:fldChar w:fldCharType="begin">
          <w:ffData>
            <w:name w:val="Text1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4E7EABE7" w14:textId="77777777" w:rsidR="005D3D8D" w:rsidRDefault="005D3D8D" w:rsidP="005D3D8D">
      <w:pPr>
        <w:spacing w:line="480" w:lineRule="auto"/>
      </w:pPr>
      <w:r>
        <w:t>Signatures:</w:t>
      </w:r>
    </w:p>
    <w:p w14:paraId="6C959AF3" w14:textId="77777777" w:rsidR="005D3D8D" w:rsidRDefault="005D3D8D" w:rsidP="005D3D8D">
      <w:pPr>
        <w:spacing w:line="480" w:lineRule="auto"/>
      </w:pPr>
      <w:r>
        <w:t>_______________________________________</w:t>
      </w:r>
    </w:p>
    <w:p w14:paraId="42665AE8" w14:textId="77777777" w:rsidR="005D3D8D" w:rsidRDefault="005D3D8D" w:rsidP="005D3D8D">
      <w:pPr>
        <w:spacing w:line="480" w:lineRule="auto"/>
      </w:pPr>
      <w:r>
        <w:t>_______________________________________</w:t>
      </w:r>
    </w:p>
    <w:p w14:paraId="6BBA4F38" w14:textId="77777777" w:rsidR="005D3D8D" w:rsidRDefault="005D3D8D" w:rsidP="005D3D8D">
      <w:pPr>
        <w:spacing w:line="480" w:lineRule="auto"/>
      </w:pPr>
      <w:r>
        <w:t>_______________________________________</w:t>
      </w:r>
    </w:p>
    <w:p w14:paraId="657E087C" w14:textId="77777777" w:rsidR="005D3D8D" w:rsidRDefault="005D3D8D" w:rsidP="005D3D8D">
      <w:pPr>
        <w:spacing w:line="480" w:lineRule="auto"/>
      </w:pPr>
      <w:r>
        <w:t>_______________________________________</w:t>
      </w:r>
    </w:p>
    <w:p w14:paraId="2F1861AD" w14:textId="77777777" w:rsidR="005D3D8D" w:rsidRDefault="005D3D8D" w:rsidP="005D3D8D">
      <w:pPr>
        <w:spacing w:line="480" w:lineRule="auto"/>
      </w:pPr>
      <w:r>
        <w:t>_______________________________________</w:t>
      </w:r>
    </w:p>
    <w:p w14:paraId="55680183" w14:textId="77777777" w:rsidR="005D3D8D" w:rsidRDefault="005D3D8D" w:rsidP="005D3D8D">
      <w:pPr>
        <w:sectPr w:rsidR="005D3D8D" w:rsidSect="006935DB">
          <w:type w:val="continuous"/>
          <w:pgSz w:w="12240" w:h="15840"/>
          <w:pgMar w:top="1008" w:right="1008" w:bottom="1008" w:left="1008" w:header="288" w:footer="720" w:gutter="0"/>
          <w:cols w:num="2" w:space="720"/>
          <w:formProt w:val="0"/>
          <w:docGrid w:linePitch="360"/>
        </w:sectPr>
      </w:pPr>
    </w:p>
    <w:p w14:paraId="120EEC5D" w14:textId="60BD68B7" w:rsidR="005D3D8D" w:rsidRDefault="005D3D8D" w:rsidP="005D3D8D">
      <w:r>
        <w:t xml:space="preserve">Please provide a description of your Green Team, including which classes and/or grades the participating students are drawn from, when the group was formed, when it will meet, whether membership will stay the same or will change throughout the school year, and what other projects, if any, the team has worked on so far: </w:t>
      </w:r>
      <w:r>
        <w:fldChar w:fldCharType="begin">
          <w:ffData>
            <w:name w:val="Text11"/>
            <w:enabled/>
            <w:calcOnExit w:val="0"/>
            <w:textInput/>
          </w:ffData>
        </w:fldChar>
      </w:r>
      <w:bookmarkStart w:id="11" w:name="Text11"/>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11"/>
    </w:p>
    <w:p w14:paraId="618E633B" w14:textId="77777777" w:rsidR="005D3D8D" w:rsidRPr="00DD7750" w:rsidRDefault="005D3D8D" w:rsidP="005D3D8D">
      <w:pPr>
        <w:pStyle w:val="Title"/>
        <w:rPr>
          <w:sz w:val="40"/>
          <w:szCs w:val="40"/>
        </w:rPr>
      </w:pPr>
      <w:r w:rsidRPr="00DD7750">
        <w:rPr>
          <w:sz w:val="40"/>
          <w:szCs w:val="40"/>
        </w:rPr>
        <w:t>Project Description</w:t>
      </w:r>
    </w:p>
    <w:p w14:paraId="2E81B829" w14:textId="72F48160" w:rsidR="005D3D8D" w:rsidRDefault="005D3D8D" w:rsidP="005D3D8D">
      <w:pPr>
        <w:numPr>
          <w:ilvl w:val="0"/>
          <w:numId w:val="2"/>
        </w:numPr>
        <w:rPr>
          <w:i/>
        </w:rPr>
      </w:pPr>
      <w:r>
        <w:t xml:space="preserve">What will you call your school’s Sustainability Project? Be creative! </w:t>
      </w:r>
      <w:r>
        <w:fldChar w:fldCharType="begin">
          <w:ffData>
            <w:name w:val="Text32"/>
            <w:enabled/>
            <w:calcOnExit w:val="0"/>
            <w:textInput/>
          </w:ffData>
        </w:fldChar>
      </w:r>
      <w:bookmarkStart w:id="12" w:name="Text32"/>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bookmarkEnd w:id="12"/>
    </w:p>
    <w:p w14:paraId="4182BBAF" w14:textId="77777777" w:rsidR="005D3D8D" w:rsidRPr="007B1367" w:rsidRDefault="005D3D8D" w:rsidP="005D3D8D">
      <w:pPr>
        <w:numPr>
          <w:ilvl w:val="0"/>
          <w:numId w:val="2"/>
        </w:numPr>
        <w:rPr>
          <w:i/>
        </w:rPr>
      </w:pPr>
      <w:r>
        <w:t>Describe your project (please answer all questions):</w:t>
      </w:r>
    </w:p>
    <w:p w14:paraId="4F670AA8" w14:textId="3156320E" w:rsidR="005D3D8D" w:rsidRPr="007B1367" w:rsidRDefault="005D3D8D" w:rsidP="005D3D8D">
      <w:pPr>
        <w:numPr>
          <w:ilvl w:val="1"/>
          <w:numId w:val="2"/>
        </w:numPr>
        <w:rPr>
          <w:i/>
        </w:rPr>
      </w:pPr>
      <w:r>
        <w:t xml:space="preserve">What will you do with the funds you are requesting, including steps you will take, how you will spend the money, and expected outcomes of the project? </w:t>
      </w:r>
      <w:r>
        <w:fldChar w:fldCharType="begin">
          <w:ffData>
            <w:name w:val="Text3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3F109FF4" w14:textId="52DFBBC3" w:rsidR="005D3D8D" w:rsidRPr="007B1367" w:rsidRDefault="005D3D8D" w:rsidP="005D3D8D">
      <w:pPr>
        <w:numPr>
          <w:ilvl w:val="1"/>
          <w:numId w:val="2"/>
        </w:numPr>
        <w:rPr>
          <w:i/>
        </w:rPr>
      </w:pPr>
      <w:r>
        <w:t xml:space="preserve">What is the timeline for your project? </w:t>
      </w:r>
      <w:r>
        <w:fldChar w:fldCharType="begin">
          <w:ffData>
            <w:name w:val="Text3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7BD53412" w14:textId="7F29FB78" w:rsidR="005D3D8D" w:rsidRPr="007B1367" w:rsidRDefault="005D3D8D" w:rsidP="005D3D8D">
      <w:pPr>
        <w:numPr>
          <w:ilvl w:val="1"/>
          <w:numId w:val="2"/>
        </w:numPr>
        <w:rPr>
          <w:i/>
        </w:rPr>
      </w:pPr>
      <w:r>
        <w:t xml:space="preserve">How will students be involved as leaders through the project?  </w:t>
      </w:r>
      <w:r>
        <w:fldChar w:fldCharType="begin">
          <w:ffData>
            <w:name w:val="Text3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3D3B8DFA" w14:textId="2A72202B" w:rsidR="005D3D8D" w:rsidRPr="007B1367" w:rsidRDefault="005D3D8D" w:rsidP="005D3D8D">
      <w:pPr>
        <w:numPr>
          <w:ilvl w:val="1"/>
          <w:numId w:val="2"/>
        </w:numPr>
        <w:rPr>
          <w:i/>
        </w:rPr>
      </w:pPr>
      <w:r>
        <w:t xml:space="preserve">How will the project increase sustainability at your school / in your community? </w:t>
      </w:r>
      <w:r>
        <w:fldChar w:fldCharType="begin">
          <w:ffData>
            <w:name w:val="Text32"/>
            <w:enabled/>
            <w:calcOnExit w:val="0"/>
            <w:textInput/>
          </w:ffData>
        </w:fldChar>
      </w:r>
      <w:r>
        <w:instrText xml:space="preserve"> FORMTEXT </w:instrText>
      </w:r>
      <w:r>
        <w:fldChar w:fldCharType="separate"/>
      </w:r>
      <w:r w:rsidR="0053454F">
        <w:rPr>
          <w:noProof/>
        </w:rPr>
        <w:t> </w:t>
      </w:r>
      <w:r w:rsidR="0053454F">
        <w:rPr>
          <w:noProof/>
        </w:rPr>
        <w:t> </w:t>
      </w:r>
      <w:r w:rsidR="0053454F">
        <w:rPr>
          <w:noProof/>
        </w:rPr>
        <w:t> </w:t>
      </w:r>
      <w:r w:rsidR="0053454F">
        <w:rPr>
          <w:noProof/>
        </w:rPr>
        <w:t> </w:t>
      </w:r>
      <w:r w:rsidR="0053454F">
        <w:rPr>
          <w:noProof/>
        </w:rPr>
        <w:t> </w:t>
      </w:r>
      <w:r>
        <w:fldChar w:fldCharType="end"/>
      </w:r>
    </w:p>
    <w:p w14:paraId="30C277FA" w14:textId="04C4AE2A" w:rsidR="005D3D8D" w:rsidRPr="007B1367" w:rsidRDefault="005D3D8D" w:rsidP="005D3D8D">
      <w:pPr>
        <w:numPr>
          <w:ilvl w:val="1"/>
          <w:numId w:val="2"/>
        </w:numPr>
        <w:rPr>
          <w:i/>
        </w:rPr>
      </w:pPr>
      <w:r>
        <w:t xml:space="preserve">Will any partners be involved, and, if so, how? </w:t>
      </w:r>
      <w:r w:rsidR="004E4F94">
        <w:fldChar w:fldCharType="begin">
          <w:ffData>
            <w:name w:val=""/>
            <w:enabled/>
            <w:calcOnExit w:val="0"/>
            <w:textInput/>
          </w:ffData>
        </w:fldChar>
      </w:r>
      <w:r w:rsidR="004E4F94">
        <w:instrText xml:space="preserve"> FORMTEXT </w:instrText>
      </w:r>
      <w:r w:rsidR="004E4F94">
        <w:fldChar w:fldCharType="separate"/>
      </w:r>
      <w:r w:rsidR="004E4F94">
        <w:rPr>
          <w:noProof/>
        </w:rPr>
        <w:t> </w:t>
      </w:r>
      <w:r w:rsidR="004E4F94">
        <w:rPr>
          <w:noProof/>
        </w:rPr>
        <w:t> </w:t>
      </w:r>
      <w:r w:rsidR="004E4F94">
        <w:rPr>
          <w:noProof/>
        </w:rPr>
        <w:t> </w:t>
      </w:r>
      <w:r w:rsidR="004E4F94">
        <w:rPr>
          <w:noProof/>
        </w:rPr>
        <w:t> </w:t>
      </w:r>
      <w:r w:rsidR="004E4F94">
        <w:rPr>
          <w:noProof/>
        </w:rPr>
        <w:t> </w:t>
      </w:r>
      <w:r w:rsidR="004E4F94">
        <w:fldChar w:fldCharType="end"/>
      </w:r>
    </w:p>
    <w:p w14:paraId="2F818897" w14:textId="484A85DD" w:rsidR="005D3D8D" w:rsidRPr="005D3D8D" w:rsidRDefault="005D3D8D" w:rsidP="005D3D8D">
      <w:pPr>
        <w:numPr>
          <w:ilvl w:val="0"/>
          <w:numId w:val="2"/>
        </w:numPr>
        <w:rPr>
          <w:i/>
        </w:rPr>
      </w:pPr>
      <w:r w:rsidRPr="005D3D8D">
        <w:t xml:space="preserve">Please check this box if you’re interested in receiving more information about energy conservation at your school.  </w:t>
      </w:r>
      <w:r w:rsidR="004E4F94">
        <w:fldChar w:fldCharType="begin">
          <w:ffData>
            <w:name w:val="Check1"/>
            <w:enabled/>
            <w:calcOnExit w:val="0"/>
            <w:checkBox>
              <w:sizeAuto/>
              <w:default w:val="0"/>
            </w:checkBox>
          </w:ffData>
        </w:fldChar>
      </w:r>
      <w:bookmarkStart w:id="13" w:name="Check1"/>
      <w:r w:rsidR="004E4F94">
        <w:instrText xml:space="preserve"> FORMCHECKBOX </w:instrText>
      </w:r>
      <w:r w:rsidR="004E4F94">
        <w:fldChar w:fldCharType="end"/>
      </w:r>
      <w:bookmarkEnd w:id="13"/>
    </w:p>
    <w:p w14:paraId="1D77040D" w14:textId="488E4367" w:rsidR="005D3D8D" w:rsidRPr="005D3D8D" w:rsidRDefault="005D3D8D" w:rsidP="005D3D8D">
      <w:pPr>
        <w:ind w:left="720"/>
        <w:rPr>
          <w:i/>
          <w:color w:val="000000" w:themeColor="text1"/>
          <w:sz w:val="20"/>
          <w:szCs w:val="20"/>
        </w:rPr>
      </w:pPr>
      <w:r w:rsidRPr="005D3D8D">
        <w:rPr>
          <w:i/>
          <w:color w:val="000000" w:themeColor="text1"/>
          <w:sz w:val="20"/>
          <w:szCs w:val="20"/>
        </w:rPr>
        <w:lastRenderedPageBreak/>
        <w:t>Due to limited capacity, Baltimore Energy Challenge will not be offering their school grants this year. Nonetheless, we are still able to distribute light-switch decals to GHSC schools.</w:t>
      </w:r>
    </w:p>
    <w:p w14:paraId="79E32596" w14:textId="693C81CE" w:rsidR="005D3D8D" w:rsidRDefault="005D3D8D" w:rsidP="005D3D8D">
      <w:pPr>
        <w:numPr>
          <w:ilvl w:val="0"/>
          <w:numId w:val="2"/>
        </w:numPr>
        <w:rPr>
          <w:i/>
        </w:rPr>
      </w:pPr>
      <w:r>
        <w:t xml:space="preserve">Please check this box if you would like </w:t>
      </w:r>
      <w:r w:rsidRPr="00BC2F00">
        <w:t xml:space="preserve">assistance finding a corporate volunteer group </w:t>
      </w:r>
      <w:r>
        <w:t xml:space="preserve">to </w:t>
      </w:r>
      <w:r w:rsidRPr="00BC2F00">
        <w:t>help you with a project this year</w:t>
      </w:r>
      <w:r>
        <w:t xml:space="preserve"> </w:t>
      </w:r>
      <w:r w:rsidRPr="00BC2F00">
        <w:t xml:space="preserve"> </w:t>
      </w:r>
      <w:r>
        <w:fldChar w:fldCharType="begin">
          <w:ffData>
            <w:name w:val="Check1"/>
            <w:enabled/>
            <w:calcOnExit w:val="0"/>
            <w:checkBox>
              <w:sizeAuto/>
              <w:default w:val="0"/>
            </w:checkBox>
          </w:ffData>
        </w:fldChar>
      </w:r>
      <w:r>
        <w:instrText xml:space="preserve"> FORMCHECKBOX </w:instrText>
      </w:r>
      <w:r w:rsidR="00CE5A44">
        <w:fldChar w:fldCharType="separate"/>
      </w:r>
      <w:r>
        <w:fldChar w:fldCharType="end"/>
      </w:r>
    </w:p>
    <w:p w14:paraId="1A25D48B" w14:textId="77777777" w:rsidR="005D3D8D" w:rsidRPr="00462027" w:rsidRDefault="005D3D8D" w:rsidP="005D3D8D">
      <w:pPr>
        <w:ind w:left="720"/>
        <w:rPr>
          <w:i/>
          <w:color w:val="000000" w:themeColor="text1"/>
          <w:sz w:val="20"/>
          <w:szCs w:val="20"/>
        </w:rPr>
      </w:pPr>
      <w:r w:rsidRPr="00462027">
        <w:rPr>
          <w:i/>
          <w:color w:val="000000" w:themeColor="text1"/>
          <w:sz w:val="20"/>
          <w:szCs w:val="20"/>
        </w:rPr>
        <w:t>If your program involves a project that could benefit from more hands, adult assistance, or other community involvement, we are happy to help find a corporate volunteer group that may be able to lend a hand! Last year, we were able to build brand new garden beds and do plantings and community clean-ups at over 10 schools thanks to the help of volunteer groups.</w:t>
      </w:r>
    </w:p>
    <w:p w14:paraId="3857A573" w14:textId="77777777" w:rsidR="005D3D8D" w:rsidRDefault="005D3D8D" w:rsidP="005D3D8D">
      <w:pPr>
        <w:pStyle w:val="Title"/>
      </w:pPr>
      <w:r w:rsidRPr="00A61BA4">
        <w:rPr>
          <w:sz w:val="40"/>
          <w:szCs w:val="40"/>
        </w:rPr>
        <w:t>Budget</w:t>
      </w:r>
    </w:p>
    <w:p w14:paraId="1572F529" w14:textId="77777777" w:rsidR="005D3D8D" w:rsidRDefault="005D3D8D" w:rsidP="005D3D8D">
      <w:pPr>
        <w:spacing w:after="0"/>
      </w:pPr>
      <w:r>
        <w:t xml:space="preserve">Please complete the budget form below. Total budget request per school </w:t>
      </w:r>
      <w:r w:rsidRPr="002568DE">
        <w:t>may not exceed</w:t>
      </w:r>
      <w:r>
        <w:t>:</w:t>
      </w:r>
    </w:p>
    <w:p w14:paraId="7633EB33" w14:textId="269B5A07" w:rsidR="005D3D8D" w:rsidRPr="00D75620" w:rsidRDefault="005D3D8D" w:rsidP="005D3D8D">
      <w:pPr>
        <w:pStyle w:val="ListParagraph"/>
        <w:numPr>
          <w:ilvl w:val="0"/>
          <w:numId w:val="50"/>
        </w:numPr>
        <w:rPr>
          <w:rFonts w:asciiTheme="minorHAnsi" w:hAnsiTheme="minorHAnsi" w:cstheme="minorHAnsi"/>
        </w:rPr>
      </w:pPr>
      <w:r w:rsidRPr="0017000E">
        <w:rPr>
          <w:rFonts w:asciiTheme="minorHAnsi" w:hAnsiTheme="minorHAnsi" w:cstheme="minorHAnsi"/>
          <w:b/>
          <w:color w:val="000000" w:themeColor="text1"/>
        </w:rPr>
        <w:t>$1,000</w:t>
      </w:r>
      <w:r w:rsidRPr="0017000E">
        <w:rPr>
          <w:rFonts w:asciiTheme="minorHAnsi" w:hAnsiTheme="minorHAnsi" w:cstheme="minorHAnsi"/>
          <w:color w:val="000000" w:themeColor="text1"/>
        </w:rPr>
        <w:t xml:space="preserve"> </w:t>
      </w:r>
      <w:r w:rsidR="0017000E">
        <w:rPr>
          <w:rFonts w:asciiTheme="minorHAnsi" w:hAnsiTheme="minorHAnsi" w:cstheme="minorHAnsi"/>
        </w:rPr>
        <w:t>for schools new to GHSC or schools that are not applying for (or already have) Maryland Green School status</w:t>
      </w:r>
    </w:p>
    <w:p w14:paraId="40D30467" w14:textId="63F6AF00" w:rsidR="005D3D8D" w:rsidRPr="00D75620" w:rsidRDefault="005D3D8D" w:rsidP="005D3D8D">
      <w:pPr>
        <w:pStyle w:val="ListParagraph"/>
        <w:numPr>
          <w:ilvl w:val="0"/>
          <w:numId w:val="50"/>
        </w:numPr>
        <w:rPr>
          <w:rFonts w:asciiTheme="minorHAnsi" w:hAnsiTheme="minorHAnsi" w:cstheme="minorHAnsi"/>
        </w:rPr>
      </w:pPr>
      <w:r w:rsidRPr="0017000E">
        <w:rPr>
          <w:rFonts w:asciiTheme="minorHAnsi" w:hAnsiTheme="minorHAnsi" w:cstheme="minorHAnsi"/>
          <w:b/>
        </w:rPr>
        <w:t>$1,500</w:t>
      </w:r>
      <w:r w:rsidRPr="00D75620">
        <w:rPr>
          <w:rFonts w:asciiTheme="minorHAnsi" w:hAnsiTheme="minorHAnsi" w:cstheme="minorHAnsi"/>
        </w:rPr>
        <w:t xml:space="preserve"> for</w:t>
      </w:r>
      <w:r w:rsidR="0017000E">
        <w:rPr>
          <w:rFonts w:asciiTheme="minorHAnsi" w:hAnsiTheme="minorHAnsi" w:cstheme="minorHAnsi"/>
        </w:rPr>
        <w:t xml:space="preserve"> schools that have</w:t>
      </w:r>
      <w:r w:rsidRPr="00D75620">
        <w:rPr>
          <w:rFonts w:asciiTheme="minorHAnsi" w:hAnsiTheme="minorHAnsi" w:cstheme="minorHAnsi"/>
        </w:rPr>
        <w:t xml:space="preserve"> previous</w:t>
      </w:r>
      <w:r w:rsidR="0017000E">
        <w:rPr>
          <w:rFonts w:asciiTheme="minorHAnsi" w:hAnsiTheme="minorHAnsi" w:cstheme="minorHAnsi"/>
        </w:rPr>
        <w:t>ly completed a GHSC</w:t>
      </w:r>
      <w:r w:rsidRPr="00D75620">
        <w:rPr>
          <w:rFonts w:asciiTheme="minorHAnsi" w:hAnsiTheme="minorHAnsi" w:cstheme="minorHAnsi"/>
        </w:rPr>
        <w:t xml:space="preserve"> grant </w:t>
      </w:r>
      <w:r w:rsidR="0017000E">
        <w:rPr>
          <w:rFonts w:asciiTheme="minorHAnsi" w:hAnsiTheme="minorHAnsi" w:cstheme="minorHAnsi"/>
        </w:rPr>
        <w:t>project AND</w:t>
      </w:r>
      <w:r w:rsidRPr="00D75620">
        <w:rPr>
          <w:rFonts w:asciiTheme="minorHAnsi" w:hAnsiTheme="minorHAnsi" w:cstheme="minorHAnsi"/>
        </w:rPr>
        <w:t xml:space="preserve"> are currently seeking Certified Maryland Green School status</w:t>
      </w:r>
    </w:p>
    <w:p w14:paraId="14EE78BE" w14:textId="3B9F2BBD" w:rsidR="00E45236" w:rsidRDefault="005D3D8D" w:rsidP="00E45236">
      <w:pPr>
        <w:pStyle w:val="ListParagraph"/>
        <w:numPr>
          <w:ilvl w:val="0"/>
          <w:numId w:val="50"/>
        </w:numPr>
        <w:rPr>
          <w:rFonts w:asciiTheme="minorHAnsi" w:hAnsiTheme="minorHAnsi" w:cstheme="minorHAnsi"/>
        </w:rPr>
      </w:pPr>
      <w:r w:rsidRPr="0017000E">
        <w:rPr>
          <w:rFonts w:asciiTheme="minorHAnsi" w:hAnsiTheme="minorHAnsi" w:cstheme="minorHAnsi"/>
          <w:b/>
        </w:rPr>
        <w:t>$2,500</w:t>
      </w:r>
      <w:r w:rsidRPr="00D75620">
        <w:rPr>
          <w:rFonts w:asciiTheme="minorHAnsi" w:hAnsiTheme="minorHAnsi" w:cstheme="minorHAnsi"/>
        </w:rPr>
        <w:t xml:space="preserve"> for </w:t>
      </w:r>
      <w:hyperlink r:id="rId49" w:history="1">
        <w:r w:rsidRPr="00D75620">
          <w:rPr>
            <w:rStyle w:val="Hyperlink"/>
            <w:rFonts w:asciiTheme="minorHAnsi" w:hAnsiTheme="minorHAnsi" w:cstheme="minorHAnsi"/>
          </w:rPr>
          <w:t>Certified Maryland Green Schools</w:t>
        </w:r>
      </w:hyperlink>
      <w:r w:rsidRPr="00D75620">
        <w:rPr>
          <w:rFonts w:asciiTheme="minorHAnsi" w:hAnsiTheme="minorHAnsi" w:cstheme="minorHAnsi"/>
        </w:rPr>
        <w:t xml:space="preserve">. </w:t>
      </w:r>
    </w:p>
    <w:p w14:paraId="645DC1D5" w14:textId="77777777" w:rsidR="00E45236" w:rsidRPr="00E45236" w:rsidRDefault="00E45236" w:rsidP="00E45236">
      <w:pPr>
        <w:pStyle w:val="ListParagraph"/>
        <w:ind w:left="779"/>
        <w:rPr>
          <w:rFonts w:asciiTheme="minorHAnsi" w:hAnsiTheme="minorHAnsi" w:cstheme="minorHAnsi"/>
        </w:rPr>
      </w:pPr>
    </w:p>
    <w:p w14:paraId="6A06383A" w14:textId="14BC95C5" w:rsidR="005D3D8D" w:rsidRDefault="005D3D8D" w:rsidP="005D3D8D">
      <w:r>
        <w:t xml:space="preserve">Please list all items individually, rather than listing generic categories such as “garden supplies.” </w:t>
      </w:r>
      <w:r w:rsidRPr="008C5AB5">
        <w:t>You may attach an additional sheet if needed.</w:t>
      </w:r>
      <w:r>
        <w:t xml:space="preserve"> Travel expenses (such as bus rental fees), promotional/give-away items (such as Green Team t-shirts), and fees for professional services (such as paying a stipend to a speaker), should take up </w:t>
      </w:r>
      <w:r w:rsidRPr="00D75620">
        <w:rPr>
          <w:u w:val="single"/>
        </w:rPr>
        <w:t>no more than half of your budget</w:t>
      </w:r>
      <w:r>
        <w:t xml:space="preserve">.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7"/>
        <w:gridCol w:w="1620"/>
        <w:gridCol w:w="1350"/>
        <w:gridCol w:w="1170"/>
      </w:tblGrid>
      <w:tr w:rsidR="005D3D8D" w:rsidRPr="009629CD" w14:paraId="1AF97F07" w14:textId="77777777" w:rsidTr="004A65D6">
        <w:trPr>
          <w:cantSplit/>
          <w:trHeight w:val="300"/>
          <w:tblHeader/>
        </w:trPr>
        <w:tc>
          <w:tcPr>
            <w:tcW w:w="6367" w:type="dxa"/>
            <w:noWrap/>
            <w:hideMark/>
          </w:tcPr>
          <w:p w14:paraId="0BA7E96E" w14:textId="77777777" w:rsidR="005D3D8D" w:rsidRPr="009629CD" w:rsidRDefault="005D3D8D" w:rsidP="004A65D6">
            <w:pPr>
              <w:spacing w:after="0"/>
              <w:rPr>
                <w:b/>
                <w:bCs/>
                <w:color w:val="000000"/>
              </w:rPr>
            </w:pPr>
            <w:r>
              <w:rPr>
                <w:b/>
                <w:bCs/>
                <w:color w:val="000000"/>
              </w:rPr>
              <w:t>Item</w:t>
            </w:r>
          </w:p>
        </w:tc>
        <w:tc>
          <w:tcPr>
            <w:tcW w:w="1620" w:type="dxa"/>
            <w:noWrap/>
            <w:hideMark/>
          </w:tcPr>
          <w:p w14:paraId="43B2EB11" w14:textId="77777777" w:rsidR="005D3D8D" w:rsidRPr="009629CD" w:rsidRDefault="005D3D8D" w:rsidP="004A65D6">
            <w:pPr>
              <w:spacing w:after="0"/>
              <w:rPr>
                <w:b/>
                <w:bCs/>
                <w:color w:val="000000"/>
              </w:rPr>
            </w:pPr>
            <w:r>
              <w:rPr>
                <w:b/>
                <w:bCs/>
                <w:color w:val="000000"/>
              </w:rPr>
              <w:t>Cost per item</w:t>
            </w:r>
          </w:p>
        </w:tc>
        <w:tc>
          <w:tcPr>
            <w:tcW w:w="1350" w:type="dxa"/>
            <w:noWrap/>
            <w:hideMark/>
          </w:tcPr>
          <w:p w14:paraId="41F0B74E" w14:textId="77777777" w:rsidR="005D3D8D" w:rsidRPr="009629CD" w:rsidRDefault="005D3D8D" w:rsidP="004A65D6">
            <w:pPr>
              <w:spacing w:after="0"/>
              <w:rPr>
                <w:b/>
                <w:bCs/>
                <w:color w:val="000000"/>
              </w:rPr>
            </w:pPr>
            <w:r>
              <w:rPr>
                <w:b/>
                <w:bCs/>
                <w:color w:val="000000"/>
              </w:rPr>
              <w:t>Quantity</w:t>
            </w:r>
          </w:p>
        </w:tc>
        <w:tc>
          <w:tcPr>
            <w:tcW w:w="1170" w:type="dxa"/>
          </w:tcPr>
          <w:p w14:paraId="4AB4F3CB" w14:textId="77777777" w:rsidR="005D3D8D" w:rsidRPr="009629CD" w:rsidRDefault="005D3D8D" w:rsidP="004A65D6">
            <w:pPr>
              <w:spacing w:after="0"/>
              <w:rPr>
                <w:b/>
                <w:bCs/>
                <w:color w:val="000000"/>
              </w:rPr>
            </w:pPr>
            <w:r>
              <w:rPr>
                <w:b/>
                <w:bCs/>
                <w:color w:val="000000"/>
              </w:rPr>
              <w:t>Total cost</w:t>
            </w:r>
          </w:p>
        </w:tc>
      </w:tr>
      <w:tr w:rsidR="005D3D8D" w:rsidRPr="009629CD" w14:paraId="0D47F5CF" w14:textId="77777777" w:rsidTr="004A65D6">
        <w:trPr>
          <w:cantSplit/>
          <w:trHeight w:val="368"/>
          <w:tblHeader/>
        </w:trPr>
        <w:tc>
          <w:tcPr>
            <w:tcW w:w="6367" w:type="dxa"/>
            <w:noWrap/>
            <w:hideMark/>
          </w:tcPr>
          <w:p w14:paraId="708ADF92" w14:textId="77777777" w:rsidR="005D3D8D" w:rsidRPr="000B562E" w:rsidRDefault="005D3D8D" w:rsidP="004A65D6">
            <w:pPr>
              <w:pStyle w:val="NoSpacing"/>
            </w:pPr>
            <w:r>
              <w:t>Example: Hand trowels for garden club</w:t>
            </w:r>
          </w:p>
        </w:tc>
        <w:tc>
          <w:tcPr>
            <w:tcW w:w="1620" w:type="dxa"/>
            <w:noWrap/>
            <w:hideMark/>
          </w:tcPr>
          <w:p w14:paraId="1AAFCE71" w14:textId="77777777" w:rsidR="005D3D8D" w:rsidRPr="009629CD" w:rsidRDefault="005D3D8D" w:rsidP="004A65D6">
            <w:pPr>
              <w:rPr>
                <w:color w:val="000000"/>
              </w:rPr>
            </w:pPr>
            <w:r>
              <w:rPr>
                <w:color w:val="000000"/>
              </w:rPr>
              <w:t>$5</w:t>
            </w:r>
          </w:p>
        </w:tc>
        <w:tc>
          <w:tcPr>
            <w:tcW w:w="1350" w:type="dxa"/>
            <w:noWrap/>
            <w:hideMark/>
          </w:tcPr>
          <w:p w14:paraId="658F75D4" w14:textId="77777777" w:rsidR="005D3D8D" w:rsidRPr="009629CD" w:rsidRDefault="005D3D8D" w:rsidP="004A65D6">
            <w:pPr>
              <w:rPr>
                <w:color w:val="000000"/>
              </w:rPr>
            </w:pPr>
            <w:r>
              <w:rPr>
                <w:color w:val="000000"/>
              </w:rPr>
              <w:t>10</w:t>
            </w:r>
          </w:p>
        </w:tc>
        <w:tc>
          <w:tcPr>
            <w:tcW w:w="1170" w:type="dxa"/>
          </w:tcPr>
          <w:p w14:paraId="4BA8295F" w14:textId="77777777" w:rsidR="005D3D8D" w:rsidRDefault="005D3D8D" w:rsidP="004A65D6">
            <w:pPr>
              <w:rPr>
                <w:color w:val="000000"/>
              </w:rPr>
            </w:pPr>
            <w:r>
              <w:rPr>
                <w:color w:val="000000"/>
              </w:rPr>
              <w:t>$50</w:t>
            </w:r>
          </w:p>
        </w:tc>
      </w:tr>
      <w:tr w:rsidR="005D3D8D" w:rsidRPr="009629CD" w14:paraId="49326840" w14:textId="77777777" w:rsidTr="004A65D6">
        <w:trPr>
          <w:cantSplit/>
          <w:trHeight w:val="386"/>
          <w:tblHeader/>
        </w:trPr>
        <w:tc>
          <w:tcPr>
            <w:tcW w:w="6367" w:type="dxa"/>
            <w:noWrap/>
            <w:hideMark/>
          </w:tcPr>
          <w:p w14:paraId="1CADC6F1" w14:textId="10DD9AFE"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hideMark/>
          </w:tcPr>
          <w:p w14:paraId="51B5BCA1" w14:textId="0A57B69A" w:rsidR="005D3D8D" w:rsidRPr="009629CD" w:rsidRDefault="004E4F94" w:rsidP="004A65D6">
            <w:pPr>
              <w:rPr>
                <w:color w:val="000000"/>
              </w:rPr>
            </w:pPr>
            <w:r>
              <w:rPr>
                <w:color w:val="000000"/>
              </w:rPr>
              <w:fldChar w:fldCharType="begin">
                <w:ffData>
                  <w:name w:val="Text20"/>
                  <w:enabled/>
                  <w:calcOnExit w:val="0"/>
                  <w:textInput/>
                </w:ffData>
              </w:fldChar>
            </w:r>
            <w:bookmarkStart w:id="14" w:name="Text2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4"/>
          </w:p>
        </w:tc>
        <w:tc>
          <w:tcPr>
            <w:tcW w:w="1350" w:type="dxa"/>
            <w:noWrap/>
            <w:hideMark/>
          </w:tcPr>
          <w:p w14:paraId="4412455A" w14:textId="51092C9D" w:rsidR="005D3D8D" w:rsidRPr="009629CD" w:rsidRDefault="005D3D8D" w:rsidP="004A65D6">
            <w:pPr>
              <w:rPr>
                <w:color w:val="000000"/>
              </w:rPr>
            </w:pPr>
            <w:r>
              <w:rPr>
                <w:color w:val="000000"/>
              </w:rPr>
              <w:fldChar w:fldCharType="begin">
                <w:ffData>
                  <w:name w:val="Text21"/>
                  <w:enabled/>
                  <w:calcOnExit w:val="0"/>
                  <w:textInput/>
                </w:ffData>
              </w:fldChar>
            </w:r>
            <w:bookmarkStart w:id="15" w:name="Text21"/>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15"/>
          </w:p>
        </w:tc>
        <w:tc>
          <w:tcPr>
            <w:tcW w:w="1170" w:type="dxa"/>
          </w:tcPr>
          <w:p w14:paraId="0BFB77DF" w14:textId="60F63B9F"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6158164B" w14:textId="77777777" w:rsidTr="004A65D6">
        <w:trPr>
          <w:cantSplit/>
          <w:trHeight w:val="323"/>
          <w:tblHeader/>
        </w:trPr>
        <w:tc>
          <w:tcPr>
            <w:tcW w:w="6367" w:type="dxa"/>
            <w:noWrap/>
            <w:hideMark/>
          </w:tcPr>
          <w:p w14:paraId="2DD6289B" w14:textId="5A63E1F8"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hideMark/>
          </w:tcPr>
          <w:p w14:paraId="0BE0957C" w14:textId="7D480324" w:rsidR="005D3D8D" w:rsidRPr="009629CD" w:rsidRDefault="005D3D8D" w:rsidP="004A65D6">
            <w:pPr>
              <w:rPr>
                <w:color w:val="000000"/>
              </w:rPr>
            </w:pPr>
            <w:r>
              <w:rPr>
                <w:color w:val="000000"/>
              </w:rPr>
              <w:fldChar w:fldCharType="begin">
                <w:ffData>
                  <w:name w:val="Text22"/>
                  <w:enabled/>
                  <w:calcOnExit w:val="0"/>
                  <w:textInput/>
                </w:ffData>
              </w:fldChar>
            </w:r>
            <w:bookmarkStart w:id="16" w:name="Text22"/>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16"/>
          </w:p>
        </w:tc>
        <w:tc>
          <w:tcPr>
            <w:tcW w:w="1350" w:type="dxa"/>
            <w:noWrap/>
            <w:hideMark/>
          </w:tcPr>
          <w:p w14:paraId="41D35AFD" w14:textId="730CE625" w:rsidR="005D3D8D" w:rsidRPr="009629CD" w:rsidRDefault="005D3D8D" w:rsidP="004A65D6">
            <w:pPr>
              <w:rPr>
                <w:color w:val="000000"/>
              </w:rPr>
            </w:pPr>
            <w:r>
              <w:rPr>
                <w:color w:val="000000"/>
              </w:rPr>
              <w:fldChar w:fldCharType="begin">
                <w:ffData>
                  <w:name w:val="Text23"/>
                  <w:enabled/>
                  <w:calcOnExit w:val="0"/>
                  <w:textInput/>
                </w:ffData>
              </w:fldChar>
            </w:r>
            <w:bookmarkStart w:id="17" w:name="Text23"/>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17"/>
          </w:p>
        </w:tc>
        <w:tc>
          <w:tcPr>
            <w:tcW w:w="1170" w:type="dxa"/>
          </w:tcPr>
          <w:p w14:paraId="64566470" w14:textId="0B01ECF3"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54F72464" w14:textId="77777777" w:rsidTr="004A65D6">
        <w:trPr>
          <w:cantSplit/>
          <w:trHeight w:val="251"/>
          <w:tblHeader/>
        </w:trPr>
        <w:tc>
          <w:tcPr>
            <w:tcW w:w="6367" w:type="dxa"/>
            <w:noWrap/>
            <w:hideMark/>
          </w:tcPr>
          <w:p w14:paraId="0B5C33E2" w14:textId="6C01BC48"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hideMark/>
          </w:tcPr>
          <w:p w14:paraId="6B3F2982" w14:textId="4FD8C7BA" w:rsidR="005D3D8D" w:rsidRPr="009629CD" w:rsidRDefault="005D3D8D" w:rsidP="004A65D6">
            <w:pPr>
              <w:rPr>
                <w:color w:val="000000"/>
              </w:rPr>
            </w:pPr>
            <w:r>
              <w:rPr>
                <w:color w:val="000000"/>
              </w:rPr>
              <w:fldChar w:fldCharType="begin">
                <w:ffData>
                  <w:name w:val="Text24"/>
                  <w:enabled/>
                  <w:calcOnExit w:val="0"/>
                  <w:textInput/>
                </w:ffData>
              </w:fldChar>
            </w:r>
            <w:bookmarkStart w:id="18" w:name="Text24"/>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18"/>
          </w:p>
        </w:tc>
        <w:tc>
          <w:tcPr>
            <w:tcW w:w="1350" w:type="dxa"/>
            <w:noWrap/>
            <w:hideMark/>
          </w:tcPr>
          <w:p w14:paraId="71285A35" w14:textId="699FF9FC" w:rsidR="005D3D8D" w:rsidRPr="009629CD" w:rsidRDefault="005D3D8D" w:rsidP="004A65D6">
            <w:pPr>
              <w:rPr>
                <w:color w:val="000000"/>
              </w:rPr>
            </w:pPr>
            <w:r>
              <w:rPr>
                <w:color w:val="000000"/>
              </w:rPr>
              <w:fldChar w:fldCharType="begin">
                <w:ffData>
                  <w:name w:val="Text25"/>
                  <w:enabled/>
                  <w:calcOnExit w:val="0"/>
                  <w:textInput/>
                </w:ffData>
              </w:fldChar>
            </w:r>
            <w:bookmarkStart w:id="19" w:name="Text25"/>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19"/>
          </w:p>
        </w:tc>
        <w:tc>
          <w:tcPr>
            <w:tcW w:w="1170" w:type="dxa"/>
          </w:tcPr>
          <w:p w14:paraId="3419985E" w14:textId="304792C5"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5F533AB7" w14:textId="77777777" w:rsidTr="004A65D6">
        <w:trPr>
          <w:cantSplit/>
          <w:trHeight w:val="260"/>
          <w:tblHeader/>
        </w:trPr>
        <w:tc>
          <w:tcPr>
            <w:tcW w:w="6367" w:type="dxa"/>
            <w:noWrap/>
          </w:tcPr>
          <w:p w14:paraId="283BECCB" w14:textId="7176C25D"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tcPr>
          <w:p w14:paraId="1DF7E0C5" w14:textId="72AEFA85"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350" w:type="dxa"/>
            <w:noWrap/>
          </w:tcPr>
          <w:p w14:paraId="4976A1CF" w14:textId="176596D4"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170" w:type="dxa"/>
          </w:tcPr>
          <w:p w14:paraId="672A5D89" w14:textId="5D082C66"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108F2851" w14:textId="77777777" w:rsidTr="004A65D6">
        <w:trPr>
          <w:cantSplit/>
          <w:trHeight w:val="260"/>
          <w:tblHeader/>
        </w:trPr>
        <w:tc>
          <w:tcPr>
            <w:tcW w:w="6367" w:type="dxa"/>
            <w:noWrap/>
          </w:tcPr>
          <w:p w14:paraId="1700788B" w14:textId="0DF1B3F9"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tcPr>
          <w:p w14:paraId="081D1BDB" w14:textId="5A07E101"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350" w:type="dxa"/>
            <w:noWrap/>
          </w:tcPr>
          <w:p w14:paraId="5FC24C3D" w14:textId="3D9B9FBE"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170" w:type="dxa"/>
          </w:tcPr>
          <w:p w14:paraId="3BF3BC64" w14:textId="00D5869D"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23F19925" w14:textId="77777777" w:rsidTr="004A65D6">
        <w:trPr>
          <w:cantSplit/>
          <w:trHeight w:val="260"/>
          <w:tblHeader/>
        </w:trPr>
        <w:tc>
          <w:tcPr>
            <w:tcW w:w="6367" w:type="dxa"/>
            <w:noWrap/>
          </w:tcPr>
          <w:p w14:paraId="5F0A52B0" w14:textId="1FBE6124"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tcPr>
          <w:p w14:paraId="2A130AAC" w14:textId="7CBEA343"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350" w:type="dxa"/>
            <w:noWrap/>
          </w:tcPr>
          <w:p w14:paraId="378D2F11" w14:textId="2B93DCB9"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170" w:type="dxa"/>
          </w:tcPr>
          <w:p w14:paraId="3E537D10" w14:textId="0266E971"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19C1A1FB" w14:textId="77777777" w:rsidTr="004A65D6">
        <w:trPr>
          <w:cantSplit/>
          <w:trHeight w:val="260"/>
          <w:tblHeader/>
        </w:trPr>
        <w:tc>
          <w:tcPr>
            <w:tcW w:w="6367" w:type="dxa"/>
            <w:noWrap/>
          </w:tcPr>
          <w:p w14:paraId="068CDB1D" w14:textId="0E97B9A9"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tcPr>
          <w:p w14:paraId="64BEA3A0" w14:textId="1DBCDE7F"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350" w:type="dxa"/>
            <w:noWrap/>
          </w:tcPr>
          <w:p w14:paraId="009824E5" w14:textId="16CB93A4"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170" w:type="dxa"/>
          </w:tcPr>
          <w:p w14:paraId="67CC0AA7" w14:textId="60138EA7"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459BBB85" w14:textId="77777777" w:rsidTr="004A65D6">
        <w:trPr>
          <w:cantSplit/>
          <w:trHeight w:val="260"/>
          <w:tblHeader/>
        </w:trPr>
        <w:tc>
          <w:tcPr>
            <w:tcW w:w="6367" w:type="dxa"/>
            <w:noWrap/>
          </w:tcPr>
          <w:p w14:paraId="346FDC0C" w14:textId="68086E42"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tcPr>
          <w:p w14:paraId="4259853C" w14:textId="50CEF6DE"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350" w:type="dxa"/>
            <w:noWrap/>
          </w:tcPr>
          <w:p w14:paraId="7F593692" w14:textId="1B8E57CB"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170" w:type="dxa"/>
          </w:tcPr>
          <w:p w14:paraId="1C8F6ED6" w14:textId="01D87413"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9629CD" w14:paraId="4923CBA4" w14:textId="77777777" w:rsidTr="004A65D6">
        <w:trPr>
          <w:cantSplit/>
          <w:trHeight w:val="260"/>
          <w:tblHeader/>
        </w:trPr>
        <w:tc>
          <w:tcPr>
            <w:tcW w:w="6367" w:type="dxa"/>
            <w:noWrap/>
            <w:hideMark/>
          </w:tcPr>
          <w:p w14:paraId="0275A481" w14:textId="097C9DCC" w:rsidR="005D3D8D" w:rsidRPr="009629CD" w:rsidRDefault="005D3D8D" w:rsidP="004A65D6">
            <w:pPr>
              <w:pStyle w:val="NoSpacing"/>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c>
          <w:tcPr>
            <w:tcW w:w="1620" w:type="dxa"/>
            <w:noWrap/>
            <w:hideMark/>
          </w:tcPr>
          <w:p w14:paraId="76348B67" w14:textId="7D69302F" w:rsidR="005D3D8D" w:rsidRPr="009629CD" w:rsidRDefault="005D3D8D" w:rsidP="004A65D6">
            <w:pPr>
              <w:rPr>
                <w:color w:val="000000"/>
              </w:rPr>
            </w:pPr>
            <w:r>
              <w:rPr>
                <w:color w:val="000000"/>
              </w:rPr>
              <w:fldChar w:fldCharType="begin">
                <w:ffData>
                  <w:name w:val="Text26"/>
                  <w:enabled/>
                  <w:calcOnExit w:val="0"/>
                  <w:textInput/>
                </w:ffData>
              </w:fldChar>
            </w:r>
            <w:bookmarkStart w:id="20" w:name="Text26"/>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20"/>
          </w:p>
        </w:tc>
        <w:tc>
          <w:tcPr>
            <w:tcW w:w="1350" w:type="dxa"/>
            <w:noWrap/>
            <w:hideMark/>
          </w:tcPr>
          <w:p w14:paraId="58D4E482" w14:textId="3A9F86A9" w:rsidR="005D3D8D" w:rsidRPr="009629CD" w:rsidRDefault="005D3D8D" w:rsidP="004A65D6">
            <w:pPr>
              <w:rPr>
                <w:color w:val="000000"/>
              </w:rPr>
            </w:pPr>
            <w:r>
              <w:rPr>
                <w:color w:val="000000"/>
              </w:rPr>
              <w:fldChar w:fldCharType="begin">
                <w:ffData>
                  <w:name w:val="Text27"/>
                  <w:enabled/>
                  <w:calcOnExit w:val="0"/>
                  <w:textInput/>
                </w:ffData>
              </w:fldChar>
            </w:r>
            <w:bookmarkStart w:id="21" w:name="Text27"/>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bookmarkEnd w:id="21"/>
          </w:p>
        </w:tc>
        <w:tc>
          <w:tcPr>
            <w:tcW w:w="1170" w:type="dxa"/>
          </w:tcPr>
          <w:p w14:paraId="7A4F23F8" w14:textId="1C458D95" w:rsidR="005D3D8D" w:rsidRDefault="005D3D8D" w:rsidP="004A65D6">
            <w:pP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r w:rsidR="005D3D8D" w:rsidRPr="00D03B58" w14:paraId="612C094E" w14:textId="77777777" w:rsidTr="004A65D6">
        <w:trPr>
          <w:cantSplit/>
          <w:trHeight w:val="413"/>
          <w:tblHeader/>
        </w:trPr>
        <w:tc>
          <w:tcPr>
            <w:tcW w:w="9337" w:type="dxa"/>
            <w:gridSpan w:val="3"/>
            <w:noWrap/>
            <w:hideMark/>
          </w:tcPr>
          <w:p w14:paraId="38D60240" w14:textId="77777777" w:rsidR="005D3D8D" w:rsidRPr="008059D8" w:rsidRDefault="005D3D8D" w:rsidP="004A65D6">
            <w:pPr>
              <w:jc w:val="right"/>
              <w:rPr>
                <w:b/>
              </w:rPr>
            </w:pPr>
            <w:r>
              <w:rPr>
                <w:b/>
              </w:rPr>
              <w:t>Total request</w:t>
            </w:r>
            <w:r w:rsidRPr="008059D8">
              <w:rPr>
                <w:b/>
              </w:rPr>
              <w:t xml:space="preserve"> (this amount should be the sum of the “Total cost” column):</w:t>
            </w:r>
          </w:p>
        </w:tc>
        <w:tc>
          <w:tcPr>
            <w:tcW w:w="1170" w:type="dxa"/>
          </w:tcPr>
          <w:p w14:paraId="052114EA" w14:textId="6B14AF87" w:rsidR="005D3D8D" w:rsidRPr="005862A0" w:rsidRDefault="005D3D8D" w:rsidP="004A65D6">
            <w:pPr>
              <w:spacing w:after="0"/>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53454F">
              <w:rPr>
                <w:noProof/>
                <w:color w:val="000000"/>
              </w:rPr>
              <w:t> </w:t>
            </w:r>
            <w:r w:rsidR="0053454F">
              <w:rPr>
                <w:noProof/>
                <w:color w:val="000000"/>
              </w:rPr>
              <w:t> </w:t>
            </w:r>
            <w:r w:rsidR="0053454F">
              <w:rPr>
                <w:noProof/>
                <w:color w:val="000000"/>
              </w:rPr>
              <w:t> </w:t>
            </w:r>
            <w:r w:rsidR="0053454F">
              <w:rPr>
                <w:noProof/>
                <w:color w:val="000000"/>
              </w:rPr>
              <w:t> </w:t>
            </w:r>
            <w:r w:rsidR="0053454F">
              <w:rPr>
                <w:noProof/>
                <w:color w:val="000000"/>
              </w:rPr>
              <w:t> </w:t>
            </w:r>
            <w:r>
              <w:rPr>
                <w:color w:val="000000"/>
              </w:rPr>
              <w:fldChar w:fldCharType="end"/>
            </w:r>
          </w:p>
        </w:tc>
      </w:tr>
    </w:tbl>
    <w:p w14:paraId="21354F08" w14:textId="17F9140F" w:rsidR="005D3D8D" w:rsidRPr="00A61BA4" w:rsidRDefault="005D3D8D" w:rsidP="005D3D8D">
      <w:pPr>
        <w:pStyle w:val="Title"/>
        <w:rPr>
          <w:sz w:val="40"/>
          <w:szCs w:val="40"/>
        </w:rPr>
      </w:pPr>
      <w:r w:rsidRPr="00A61BA4">
        <w:rPr>
          <w:sz w:val="40"/>
          <w:szCs w:val="40"/>
        </w:rPr>
        <w:lastRenderedPageBreak/>
        <w:t>Reporting</w:t>
      </w:r>
      <w:r>
        <w:rPr>
          <w:sz w:val="40"/>
          <w:szCs w:val="40"/>
        </w:rPr>
        <w:t xml:space="preserve"> Requirements</w:t>
      </w:r>
    </w:p>
    <w:p w14:paraId="1525B841" w14:textId="77777777" w:rsidR="005D3D8D" w:rsidRPr="00835C6F" w:rsidRDefault="005D3D8D" w:rsidP="005D3D8D">
      <w:pPr>
        <w:outlineLvl w:val="0"/>
      </w:pPr>
      <w:r>
        <w:t>Before submitting your application, please make sure you are aware of our requirements regarding reporting.</w:t>
      </w:r>
    </w:p>
    <w:p w14:paraId="631A60FD" w14:textId="77777777" w:rsidR="005D3D8D" w:rsidRDefault="005D3D8D" w:rsidP="005D3D8D">
      <w:pPr>
        <w:pStyle w:val="ListParagraph"/>
        <w:numPr>
          <w:ilvl w:val="0"/>
          <w:numId w:val="42"/>
        </w:numPr>
        <w:outlineLvl w:val="0"/>
        <w:rPr>
          <w:rFonts w:asciiTheme="minorHAnsi" w:hAnsiTheme="minorHAnsi"/>
          <w:color w:val="000000" w:themeColor="text1"/>
          <w:sz w:val="22"/>
          <w:szCs w:val="22"/>
        </w:rPr>
      </w:pPr>
      <w:r w:rsidRPr="00835C6F">
        <w:rPr>
          <w:rFonts w:asciiTheme="minorHAnsi" w:hAnsiTheme="minorHAnsi"/>
          <w:color w:val="000000" w:themeColor="text1"/>
          <w:sz w:val="22"/>
          <w:szCs w:val="22"/>
        </w:rPr>
        <w:t>You will need to submit a comprehensive report at the completion of your project</w:t>
      </w:r>
      <w:r>
        <w:rPr>
          <w:rFonts w:asciiTheme="minorHAnsi" w:hAnsiTheme="minorHAnsi"/>
          <w:color w:val="000000" w:themeColor="text1"/>
          <w:sz w:val="22"/>
          <w:szCs w:val="22"/>
        </w:rPr>
        <w:t xml:space="preserve"> via an online form that </w:t>
      </w:r>
      <w:r w:rsidRPr="00835C6F">
        <w:rPr>
          <w:rFonts w:asciiTheme="minorHAnsi" w:hAnsiTheme="minorHAnsi"/>
          <w:color w:val="000000" w:themeColor="text1"/>
          <w:sz w:val="22"/>
          <w:szCs w:val="22"/>
        </w:rPr>
        <w:t xml:space="preserve">includes </w:t>
      </w:r>
      <w:r>
        <w:rPr>
          <w:rFonts w:asciiTheme="minorHAnsi" w:hAnsiTheme="minorHAnsi"/>
          <w:color w:val="000000" w:themeColor="text1"/>
          <w:sz w:val="22"/>
          <w:szCs w:val="22"/>
        </w:rPr>
        <w:t>a</w:t>
      </w:r>
      <w:r w:rsidRPr="00835C6F">
        <w:rPr>
          <w:rFonts w:asciiTheme="minorHAnsi" w:hAnsiTheme="minorHAnsi"/>
          <w:color w:val="000000" w:themeColor="text1"/>
          <w:sz w:val="22"/>
          <w:szCs w:val="22"/>
        </w:rPr>
        <w:t xml:space="preserve"> final project description, pictures, quotes, and number of students reached by the project</w:t>
      </w:r>
      <w:r>
        <w:rPr>
          <w:rFonts w:asciiTheme="minorHAnsi" w:hAnsiTheme="minorHAnsi"/>
          <w:color w:val="000000" w:themeColor="text1"/>
          <w:sz w:val="22"/>
          <w:szCs w:val="22"/>
        </w:rPr>
        <w:t>, as well as an updated budget and receipts from all funds spent</w:t>
      </w:r>
      <w:r w:rsidRPr="00835C6F">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We will also need to </w:t>
      </w:r>
      <w:r w:rsidRPr="00835C6F">
        <w:rPr>
          <w:rFonts w:asciiTheme="minorHAnsi" w:hAnsiTheme="minorHAnsi"/>
          <w:color w:val="000000" w:themeColor="text1"/>
          <w:sz w:val="22"/>
          <w:szCs w:val="22"/>
        </w:rPr>
        <w:t>submi</w:t>
      </w:r>
      <w:r>
        <w:rPr>
          <w:rFonts w:asciiTheme="minorHAnsi" w:hAnsiTheme="minorHAnsi"/>
          <w:color w:val="000000" w:themeColor="text1"/>
          <w:sz w:val="22"/>
          <w:szCs w:val="22"/>
        </w:rPr>
        <w:t>t student ID numbers for your Green Team members for the purpose of tracking and reporting metrics. The survey will be distributed in Spring 2020.</w:t>
      </w:r>
    </w:p>
    <w:p w14:paraId="0607BFC7" w14:textId="77777777" w:rsidR="005D3D8D" w:rsidRPr="00A1458F" w:rsidRDefault="005D3D8D" w:rsidP="005D3D8D">
      <w:pPr>
        <w:ind w:left="360"/>
        <w:outlineLvl w:val="0"/>
        <w:rPr>
          <w:rFonts w:asciiTheme="minorHAnsi" w:hAnsiTheme="minorHAnsi"/>
          <w:color w:val="000000" w:themeColor="text1"/>
        </w:rPr>
      </w:pPr>
    </w:p>
    <w:p w14:paraId="7254DE0D" w14:textId="77777777" w:rsidR="005D3D8D" w:rsidRDefault="005D3D8D" w:rsidP="005D3D8D">
      <w:pPr>
        <w:pStyle w:val="ListParagraph"/>
        <w:numPr>
          <w:ilvl w:val="0"/>
          <w:numId w:val="42"/>
        </w:numPr>
        <w:outlineLvl w:val="0"/>
        <w:rPr>
          <w:rFonts w:asciiTheme="minorHAnsi" w:hAnsiTheme="minorHAnsi"/>
          <w:color w:val="000000" w:themeColor="text1"/>
          <w:sz w:val="22"/>
          <w:szCs w:val="22"/>
        </w:rPr>
      </w:pPr>
      <w:r>
        <w:rPr>
          <w:rFonts w:asciiTheme="minorHAnsi" w:hAnsiTheme="minorHAnsi"/>
          <w:color w:val="000000" w:themeColor="text1"/>
          <w:sz w:val="22"/>
          <w:szCs w:val="22"/>
        </w:rPr>
        <w:t>Throughout the year, p</w:t>
      </w:r>
      <w:r w:rsidRPr="00835C6F">
        <w:rPr>
          <w:rFonts w:asciiTheme="minorHAnsi" w:hAnsiTheme="minorHAnsi"/>
          <w:color w:val="000000" w:themeColor="text1"/>
          <w:sz w:val="22"/>
          <w:szCs w:val="22"/>
        </w:rPr>
        <w:t xml:space="preserve">lease send any detailed testimonials, quotes, and pictures </w:t>
      </w:r>
      <w:r>
        <w:rPr>
          <w:rFonts w:asciiTheme="minorHAnsi" w:hAnsiTheme="minorHAnsi"/>
          <w:color w:val="000000" w:themeColor="text1"/>
          <w:sz w:val="22"/>
          <w:szCs w:val="22"/>
        </w:rPr>
        <w:t xml:space="preserve">about </w:t>
      </w:r>
      <w:r w:rsidRPr="00835C6F">
        <w:rPr>
          <w:rFonts w:asciiTheme="minorHAnsi" w:hAnsiTheme="minorHAnsi"/>
          <w:color w:val="000000" w:themeColor="text1"/>
          <w:sz w:val="22"/>
          <w:szCs w:val="22"/>
        </w:rPr>
        <w:t>your project</w:t>
      </w:r>
      <w:r>
        <w:rPr>
          <w:rFonts w:asciiTheme="minorHAnsi" w:hAnsiTheme="minorHAnsi"/>
          <w:color w:val="000000" w:themeColor="text1"/>
          <w:sz w:val="22"/>
          <w:szCs w:val="22"/>
        </w:rPr>
        <w:t>(</w:t>
      </w:r>
      <w:r w:rsidRPr="00835C6F">
        <w:rPr>
          <w:rFonts w:asciiTheme="minorHAnsi" w:hAnsiTheme="minorHAnsi"/>
          <w:color w:val="000000" w:themeColor="text1"/>
          <w:sz w:val="22"/>
          <w:szCs w:val="22"/>
        </w:rPr>
        <w:t>s</w:t>
      </w:r>
      <w:r>
        <w:rPr>
          <w:rFonts w:asciiTheme="minorHAnsi" w:hAnsiTheme="minorHAnsi"/>
          <w:color w:val="000000" w:themeColor="text1"/>
          <w:sz w:val="22"/>
          <w:szCs w:val="22"/>
        </w:rPr>
        <w:t>)</w:t>
      </w:r>
      <w:r w:rsidRPr="00835C6F">
        <w:rPr>
          <w:rFonts w:asciiTheme="minorHAnsi" w:hAnsiTheme="minorHAnsi"/>
          <w:color w:val="000000" w:themeColor="text1"/>
          <w:sz w:val="22"/>
          <w:szCs w:val="22"/>
        </w:rPr>
        <w:t>. We want to share your school’s greening stories and achievements on the Baltimore Office of Sustainability’s</w:t>
      </w:r>
      <w:r>
        <w:rPr>
          <w:rFonts w:asciiTheme="minorHAnsi" w:hAnsiTheme="minorHAnsi"/>
          <w:color w:val="000000" w:themeColor="text1"/>
          <w:sz w:val="22"/>
          <w:szCs w:val="22"/>
        </w:rPr>
        <w:t xml:space="preserve"> and City Schools’</w:t>
      </w:r>
      <w:r w:rsidRPr="00835C6F">
        <w:rPr>
          <w:rFonts w:asciiTheme="minorHAnsi" w:hAnsiTheme="minorHAnsi"/>
          <w:color w:val="000000" w:themeColor="text1"/>
          <w:sz w:val="22"/>
          <w:szCs w:val="22"/>
        </w:rPr>
        <w:t xml:space="preserve"> website</w:t>
      </w:r>
      <w:r>
        <w:rPr>
          <w:rFonts w:asciiTheme="minorHAnsi" w:hAnsiTheme="minorHAnsi"/>
          <w:color w:val="000000" w:themeColor="text1"/>
          <w:sz w:val="22"/>
          <w:szCs w:val="22"/>
        </w:rPr>
        <w:t>s</w:t>
      </w:r>
      <w:r w:rsidRPr="00835C6F">
        <w:rPr>
          <w:rFonts w:asciiTheme="minorHAnsi" w:hAnsiTheme="minorHAnsi"/>
          <w:color w:val="000000" w:themeColor="text1"/>
          <w:sz w:val="22"/>
          <w:szCs w:val="22"/>
        </w:rPr>
        <w:t>!</w:t>
      </w:r>
    </w:p>
    <w:p w14:paraId="3CD791BB" w14:textId="77777777" w:rsidR="005D3D8D" w:rsidRPr="00A1458F" w:rsidRDefault="005D3D8D" w:rsidP="005D3D8D">
      <w:pPr>
        <w:outlineLvl w:val="0"/>
        <w:rPr>
          <w:rFonts w:asciiTheme="minorHAnsi" w:hAnsiTheme="minorHAnsi"/>
          <w:color w:val="000000" w:themeColor="text1"/>
        </w:rPr>
      </w:pPr>
    </w:p>
    <w:p w14:paraId="34FE9A43" w14:textId="4E13A8A5" w:rsidR="005D3D8D" w:rsidRPr="00E45236" w:rsidRDefault="005D3D8D" w:rsidP="00E45236">
      <w:pPr>
        <w:pStyle w:val="ListParagraph"/>
        <w:numPr>
          <w:ilvl w:val="0"/>
          <w:numId w:val="42"/>
        </w:numPr>
        <w:outlineLvl w:val="0"/>
        <w:rPr>
          <w:rFonts w:asciiTheme="minorHAnsi" w:hAnsiTheme="minorHAnsi"/>
          <w:sz w:val="22"/>
          <w:szCs w:val="22"/>
        </w:rPr>
      </w:pPr>
      <w:r w:rsidRPr="007C6747">
        <w:rPr>
          <w:rFonts w:asciiTheme="minorHAnsi" w:hAnsiTheme="minorHAnsi"/>
          <w:sz w:val="22"/>
          <w:szCs w:val="22"/>
        </w:rPr>
        <w:t xml:space="preserve">You will need to create a presentation poster for </w:t>
      </w:r>
      <w:proofErr w:type="spellStart"/>
      <w:r w:rsidRPr="007C6747">
        <w:rPr>
          <w:rFonts w:asciiTheme="minorHAnsi" w:hAnsiTheme="minorHAnsi"/>
          <w:sz w:val="22"/>
          <w:szCs w:val="22"/>
        </w:rPr>
        <w:t>GreenScape</w:t>
      </w:r>
      <w:proofErr w:type="spellEnd"/>
      <w:r w:rsidRPr="007C6747">
        <w:rPr>
          <w:rFonts w:asciiTheme="minorHAnsi" w:hAnsiTheme="minorHAnsi"/>
          <w:sz w:val="22"/>
          <w:szCs w:val="22"/>
        </w:rPr>
        <w:t xml:space="preserve">, </w:t>
      </w:r>
      <w:r>
        <w:rPr>
          <w:rFonts w:asciiTheme="minorHAnsi" w:hAnsiTheme="minorHAnsi"/>
          <w:sz w:val="22"/>
          <w:szCs w:val="22"/>
        </w:rPr>
        <w:t xml:space="preserve">a celebration of student greening projects, </w:t>
      </w:r>
      <w:r w:rsidRPr="007C6747">
        <w:rPr>
          <w:rFonts w:asciiTheme="minorHAnsi" w:hAnsiTheme="minorHAnsi"/>
          <w:sz w:val="22"/>
          <w:szCs w:val="22"/>
        </w:rPr>
        <w:t xml:space="preserve">to be held in </w:t>
      </w:r>
      <w:r>
        <w:rPr>
          <w:rFonts w:asciiTheme="minorHAnsi" w:hAnsiTheme="minorHAnsi"/>
          <w:sz w:val="22"/>
          <w:szCs w:val="22"/>
        </w:rPr>
        <w:t>late Spring 2020</w:t>
      </w:r>
      <w:r w:rsidRPr="007C6747">
        <w:rPr>
          <w:rFonts w:asciiTheme="minorHAnsi" w:hAnsiTheme="minorHAnsi"/>
          <w:sz w:val="22"/>
          <w:szCs w:val="22"/>
        </w:rPr>
        <w:t>. The poster will describe your project, and ideally, students will attend and speak about their work.</w:t>
      </w:r>
      <w:r>
        <w:rPr>
          <w:rFonts w:asciiTheme="minorHAnsi" w:hAnsiTheme="minorHAnsi"/>
          <w:sz w:val="22"/>
          <w:szCs w:val="22"/>
        </w:rPr>
        <w:t xml:space="preserve"> </w:t>
      </w:r>
      <w:r w:rsidR="00E45236">
        <w:rPr>
          <w:rFonts w:asciiTheme="minorHAnsi" w:hAnsiTheme="minorHAnsi"/>
          <w:sz w:val="22"/>
          <w:szCs w:val="22"/>
        </w:rPr>
        <w:t xml:space="preserve">The </w:t>
      </w:r>
      <w:r w:rsidR="00E45236" w:rsidRPr="00E45236">
        <w:rPr>
          <w:rFonts w:asciiTheme="minorHAnsi" w:hAnsiTheme="minorHAnsi"/>
          <w:color w:val="000000" w:themeColor="text1"/>
          <w:sz w:val="22"/>
          <w:szCs w:val="22"/>
        </w:rPr>
        <w:t xml:space="preserve">best posters at </w:t>
      </w:r>
      <w:proofErr w:type="spellStart"/>
      <w:r w:rsidR="00E45236" w:rsidRPr="00E45236">
        <w:rPr>
          <w:rFonts w:asciiTheme="minorHAnsi" w:hAnsiTheme="minorHAnsi"/>
          <w:color w:val="000000" w:themeColor="text1"/>
          <w:sz w:val="22"/>
          <w:szCs w:val="22"/>
        </w:rPr>
        <w:t>GreenScape</w:t>
      </w:r>
      <w:proofErr w:type="spellEnd"/>
      <w:r w:rsidR="00E45236" w:rsidRPr="00E45236">
        <w:rPr>
          <w:rFonts w:asciiTheme="minorHAnsi" w:hAnsiTheme="minorHAnsi"/>
          <w:color w:val="000000" w:themeColor="text1"/>
          <w:sz w:val="22"/>
          <w:szCs w:val="22"/>
        </w:rPr>
        <w:t xml:space="preserve"> </w:t>
      </w:r>
      <w:r w:rsidR="00F82B59">
        <w:rPr>
          <w:rFonts w:asciiTheme="minorHAnsi" w:hAnsiTheme="minorHAnsi"/>
          <w:color w:val="000000" w:themeColor="text1"/>
          <w:sz w:val="22"/>
          <w:szCs w:val="22"/>
        </w:rPr>
        <w:t>will</w:t>
      </w:r>
      <w:r w:rsidR="00E45236" w:rsidRPr="00E45236">
        <w:rPr>
          <w:rFonts w:asciiTheme="minorHAnsi" w:hAnsiTheme="minorHAnsi"/>
          <w:color w:val="000000" w:themeColor="text1"/>
          <w:sz w:val="22"/>
          <w:szCs w:val="22"/>
        </w:rPr>
        <w:t xml:space="preserve"> win prize</w:t>
      </w:r>
      <w:r w:rsidR="00E45236">
        <w:rPr>
          <w:rFonts w:asciiTheme="minorHAnsi" w:hAnsiTheme="minorHAnsi"/>
          <w:color w:val="000000" w:themeColor="text1"/>
          <w:sz w:val="22"/>
          <w:szCs w:val="22"/>
        </w:rPr>
        <w:t xml:space="preserve">s! </w:t>
      </w:r>
      <w:r w:rsidRPr="00E45236">
        <w:rPr>
          <w:rFonts w:asciiTheme="minorHAnsi" w:hAnsiTheme="minorHAnsi"/>
          <w:sz w:val="22"/>
          <w:szCs w:val="22"/>
        </w:rPr>
        <w:t>This event provides an opportunity for schools and students to share their sustainability efforts with each other, celebrate their successes, and develop ideas for other potential projects moving forward</w:t>
      </w:r>
      <w:r w:rsidR="00F82B59">
        <w:rPr>
          <w:rFonts w:asciiTheme="minorHAnsi" w:hAnsiTheme="minorHAnsi"/>
          <w:sz w:val="22"/>
          <w:szCs w:val="22"/>
        </w:rPr>
        <w:t>. We hope to see you there!</w:t>
      </w:r>
      <w:r w:rsidRPr="00E45236">
        <w:rPr>
          <w:rFonts w:asciiTheme="minorHAnsi" w:hAnsiTheme="minorHAnsi"/>
          <w:sz w:val="22"/>
          <w:szCs w:val="22"/>
        </w:rPr>
        <w:t xml:space="preserve"> </w:t>
      </w:r>
    </w:p>
    <w:p w14:paraId="2D96768E" w14:textId="173E6C68" w:rsidR="005D3D8D" w:rsidRPr="00E45236" w:rsidRDefault="005D3D8D" w:rsidP="00E45236">
      <w:pPr>
        <w:outlineLvl w:val="0"/>
        <w:rPr>
          <w:rFonts w:asciiTheme="minorHAnsi" w:hAnsiTheme="minorHAnsi"/>
        </w:rPr>
      </w:pPr>
    </w:p>
    <w:sectPr w:rsidR="005D3D8D" w:rsidRPr="00E45236" w:rsidSect="00981873">
      <w:type w:val="continuous"/>
      <w:pgSz w:w="12240" w:h="15840"/>
      <w:pgMar w:top="1008" w:right="1008" w:bottom="1008" w:left="1008" w:header="288"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6785" w14:textId="77777777" w:rsidR="00CE5A44" w:rsidRDefault="00CE5A44" w:rsidP="00F94B29">
      <w:pPr>
        <w:spacing w:after="0" w:line="240" w:lineRule="auto"/>
      </w:pPr>
      <w:r>
        <w:separator/>
      </w:r>
    </w:p>
  </w:endnote>
  <w:endnote w:type="continuationSeparator" w:id="0">
    <w:p w14:paraId="77358B3B" w14:textId="77777777" w:rsidR="00CE5A44" w:rsidRDefault="00CE5A44" w:rsidP="00F9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927837"/>
      <w:docPartObj>
        <w:docPartGallery w:val="Page Numbers (Bottom of Page)"/>
        <w:docPartUnique/>
      </w:docPartObj>
    </w:sdtPr>
    <w:sdtEndPr>
      <w:rPr>
        <w:color w:val="808080" w:themeColor="background1" w:themeShade="80"/>
        <w:spacing w:val="60"/>
      </w:rPr>
    </w:sdtEndPr>
    <w:sdtContent>
      <w:p w14:paraId="04506920" w14:textId="77777777" w:rsidR="004A65D6" w:rsidRDefault="004A65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808080" w:themeColor="background1" w:themeShade="80"/>
            <w:spacing w:val="60"/>
          </w:rPr>
          <w:t>Page</w:t>
        </w:r>
      </w:p>
    </w:sdtContent>
  </w:sdt>
  <w:p w14:paraId="1BDDB231" w14:textId="77777777" w:rsidR="004A65D6" w:rsidRDefault="004A65D6" w:rsidP="0098187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5ABC" w14:textId="04ABEC80" w:rsidR="004A65D6" w:rsidRDefault="004A65D6" w:rsidP="007E2E9D">
    <w:pPr>
      <w:pStyle w:val="Footer"/>
    </w:pPr>
    <w:r w:rsidRPr="007D2EF6">
      <w:rPr>
        <w:noProof/>
      </w:rPr>
      <w:drawing>
        <wp:anchor distT="0" distB="0" distL="114300" distR="114300" simplePos="0" relativeHeight="251669504" behindDoc="0" locked="0" layoutInCell="1" allowOverlap="1" wp14:anchorId="3CD51B90" wp14:editId="79398837">
          <wp:simplePos x="0" y="0"/>
          <wp:positionH relativeFrom="column">
            <wp:posOffset>-87874</wp:posOffset>
          </wp:positionH>
          <wp:positionV relativeFrom="paragraph">
            <wp:posOffset>25400</wp:posOffset>
          </wp:positionV>
          <wp:extent cx="1463284" cy="533400"/>
          <wp:effectExtent l="0" t="0" r="0" b="0"/>
          <wp:wrapNone/>
          <wp:docPr id="7" name="Picture 7" descr="Balt Office S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t Office Sust Logo"/>
                  <pic:cNvPicPr>
                    <a:picLocks noChangeAspect="1" noChangeArrowheads="1"/>
                  </pic:cNvPicPr>
                </pic:nvPicPr>
                <pic:blipFill>
                  <a:blip r:embed="rId1"/>
                  <a:srcRect l="3636" t="4966" r="5455" b="4966"/>
                  <a:stretch>
                    <a:fillRect/>
                  </a:stretch>
                </pic:blipFill>
                <pic:spPr bwMode="auto">
                  <a:xfrm>
                    <a:off x="0" y="0"/>
                    <a:ext cx="1463963" cy="5336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0528" behindDoc="0" locked="0" layoutInCell="1" allowOverlap="1" wp14:anchorId="0BB593D2" wp14:editId="7D8B16CE">
          <wp:simplePos x="0" y="0"/>
          <wp:positionH relativeFrom="column">
            <wp:posOffset>1496695</wp:posOffset>
          </wp:positionH>
          <wp:positionV relativeFrom="paragraph">
            <wp:posOffset>29845</wp:posOffset>
          </wp:positionV>
          <wp:extent cx="857250" cy="609099"/>
          <wp:effectExtent l="0" t="0" r="0" b="635"/>
          <wp:wrapNone/>
          <wp:docPr id="11" name="Picture 11" descr="BCF logo Augus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F logo August '09"/>
                  <pic:cNvPicPr>
                    <a:picLocks noChangeAspect="1" noChangeArrowheads="1"/>
                  </pic:cNvPicPr>
                </pic:nvPicPr>
                <pic:blipFill>
                  <a:blip r:embed="rId2"/>
                  <a:srcRect/>
                  <a:stretch>
                    <a:fillRect/>
                  </a:stretch>
                </pic:blipFill>
                <pic:spPr bwMode="auto">
                  <a:xfrm>
                    <a:off x="0" y="0"/>
                    <a:ext cx="857250" cy="6090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1552" behindDoc="0" locked="0" layoutInCell="1" allowOverlap="1" wp14:anchorId="4D8EF0D8" wp14:editId="406BDD78">
          <wp:simplePos x="0" y="0"/>
          <wp:positionH relativeFrom="column">
            <wp:posOffset>2470785</wp:posOffset>
          </wp:positionH>
          <wp:positionV relativeFrom="paragraph">
            <wp:posOffset>101600</wp:posOffset>
          </wp:positionV>
          <wp:extent cx="1534835" cy="317500"/>
          <wp:effectExtent l="0" t="0" r="1905" b="0"/>
          <wp:wrapNone/>
          <wp:docPr id="9" name="Picture 9" descr="bcp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cp_4c_l"/>
                  <pic:cNvPicPr>
                    <a:picLocks noChangeAspect="1" noChangeArrowheads="1"/>
                  </pic:cNvPicPr>
                </pic:nvPicPr>
                <pic:blipFill>
                  <a:blip r:embed="rId3"/>
                  <a:srcRect/>
                  <a:stretch>
                    <a:fillRect/>
                  </a:stretch>
                </pic:blipFill>
                <pic:spPr bwMode="auto">
                  <a:xfrm>
                    <a:off x="0" y="0"/>
                    <a:ext cx="1534835" cy="317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2576" behindDoc="0" locked="0" layoutInCell="1" allowOverlap="1" wp14:anchorId="2CBC3652" wp14:editId="793ED4C6">
          <wp:simplePos x="0" y="0"/>
          <wp:positionH relativeFrom="column">
            <wp:posOffset>5125720</wp:posOffset>
          </wp:positionH>
          <wp:positionV relativeFrom="paragraph">
            <wp:posOffset>68580</wp:posOffset>
          </wp:positionV>
          <wp:extent cx="1542824" cy="368300"/>
          <wp:effectExtent l="0" t="0" r="0" b="0"/>
          <wp:wrapNone/>
          <wp:docPr id="8" name="Picture 10" descr="Constellation logo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ellation logo sm"/>
                  <pic:cNvPicPr>
                    <a:picLocks noChangeAspect="1" noChangeArrowheads="1"/>
                  </pic:cNvPicPr>
                </pic:nvPicPr>
                <pic:blipFill>
                  <a:blip r:embed="rId4"/>
                  <a:srcRect/>
                  <a:stretch>
                    <a:fillRect/>
                  </a:stretch>
                </pic:blipFill>
                <pic:spPr bwMode="auto">
                  <a:xfrm>
                    <a:off x="0" y="0"/>
                    <a:ext cx="1542824"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t xml:space="preserve">                                                                                                      </w:t>
    </w:r>
    <w:r>
      <w:rPr>
        <w:noProof/>
      </w:rPr>
      <w:drawing>
        <wp:inline distT="0" distB="0" distL="0" distR="0" wp14:anchorId="463ABA75" wp14:editId="16753DDD">
          <wp:extent cx="1016000" cy="6531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GE-transparent-logo.png"/>
                  <pic:cNvPicPr/>
                </pic:nvPicPr>
                <pic:blipFill>
                  <a:blip r:embed="rId5">
                    <a:extLst>
                      <a:ext uri="{28A0092B-C50C-407E-A947-70E740481C1C}">
                        <a14:useLocalDpi xmlns:a14="http://schemas.microsoft.com/office/drawing/2010/main" val="0"/>
                      </a:ext>
                    </a:extLst>
                  </a:blip>
                  <a:stretch>
                    <a:fillRect/>
                  </a:stretch>
                </pic:blipFill>
                <pic:spPr>
                  <a:xfrm>
                    <a:off x="0" y="0"/>
                    <a:ext cx="1044661" cy="671612"/>
                  </a:xfrm>
                  <a:prstGeom prst="rect">
                    <a:avLst/>
                  </a:prstGeom>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3937"/>
      <w:docPartObj>
        <w:docPartGallery w:val="Page Numbers (Bottom of Page)"/>
        <w:docPartUnique/>
      </w:docPartObj>
    </w:sdtPr>
    <w:sdtEndPr>
      <w:rPr>
        <w:color w:val="808080" w:themeColor="background1" w:themeShade="80"/>
        <w:spacing w:val="60"/>
      </w:rPr>
    </w:sdtEndPr>
    <w:sdtContent>
      <w:p w14:paraId="2084C363" w14:textId="77777777" w:rsidR="004A65D6" w:rsidRDefault="004A65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808080" w:themeColor="background1" w:themeShade="80"/>
            <w:spacing w:val="60"/>
          </w:rPr>
          <w:t>Page</w:t>
        </w:r>
      </w:p>
    </w:sdtContent>
  </w:sdt>
  <w:p w14:paraId="204869CF" w14:textId="77777777" w:rsidR="004A65D6" w:rsidRDefault="004A65D6" w:rsidP="0098187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66EF" w14:textId="77777777" w:rsidR="004A65D6" w:rsidRDefault="004A65D6" w:rsidP="007E2E9D">
    <w:pPr>
      <w:pStyle w:val="Footer"/>
    </w:pPr>
    <w:r w:rsidRPr="007D2EF6">
      <w:rPr>
        <w:noProof/>
      </w:rPr>
      <w:drawing>
        <wp:anchor distT="0" distB="0" distL="114300" distR="114300" simplePos="0" relativeHeight="251674624" behindDoc="0" locked="0" layoutInCell="1" allowOverlap="1" wp14:anchorId="3561AB14" wp14:editId="7EECE4EB">
          <wp:simplePos x="0" y="0"/>
          <wp:positionH relativeFrom="column">
            <wp:posOffset>-87874</wp:posOffset>
          </wp:positionH>
          <wp:positionV relativeFrom="paragraph">
            <wp:posOffset>25400</wp:posOffset>
          </wp:positionV>
          <wp:extent cx="1463284" cy="533400"/>
          <wp:effectExtent l="0" t="0" r="0" b="0"/>
          <wp:wrapNone/>
          <wp:docPr id="3" name="Picture 3" descr="Balt Office S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t Office Sust Logo"/>
                  <pic:cNvPicPr>
                    <a:picLocks noChangeAspect="1" noChangeArrowheads="1"/>
                  </pic:cNvPicPr>
                </pic:nvPicPr>
                <pic:blipFill>
                  <a:blip r:embed="rId1"/>
                  <a:srcRect l="3636" t="4966" r="5455" b="4966"/>
                  <a:stretch>
                    <a:fillRect/>
                  </a:stretch>
                </pic:blipFill>
                <pic:spPr bwMode="auto">
                  <a:xfrm>
                    <a:off x="0" y="0"/>
                    <a:ext cx="1463963" cy="5336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5648" behindDoc="0" locked="0" layoutInCell="1" allowOverlap="1" wp14:anchorId="61171696" wp14:editId="4DCA6536">
          <wp:simplePos x="0" y="0"/>
          <wp:positionH relativeFrom="column">
            <wp:posOffset>1496695</wp:posOffset>
          </wp:positionH>
          <wp:positionV relativeFrom="paragraph">
            <wp:posOffset>29845</wp:posOffset>
          </wp:positionV>
          <wp:extent cx="857250" cy="609099"/>
          <wp:effectExtent l="0" t="0" r="0" b="635"/>
          <wp:wrapNone/>
          <wp:docPr id="4" name="Picture 4" descr="BCF logo Augus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F logo August '09"/>
                  <pic:cNvPicPr>
                    <a:picLocks noChangeAspect="1" noChangeArrowheads="1"/>
                  </pic:cNvPicPr>
                </pic:nvPicPr>
                <pic:blipFill>
                  <a:blip r:embed="rId2"/>
                  <a:srcRect/>
                  <a:stretch>
                    <a:fillRect/>
                  </a:stretch>
                </pic:blipFill>
                <pic:spPr bwMode="auto">
                  <a:xfrm>
                    <a:off x="0" y="0"/>
                    <a:ext cx="857250" cy="6090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6672" behindDoc="0" locked="0" layoutInCell="1" allowOverlap="1" wp14:anchorId="6899B7F5" wp14:editId="6C332F0F">
          <wp:simplePos x="0" y="0"/>
          <wp:positionH relativeFrom="column">
            <wp:posOffset>2470785</wp:posOffset>
          </wp:positionH>
          <wp:positionV relativeFrom="paragraph">
            <wp:posOffset>101600</wp:posOffset>
          </wp:positionV>
          <wp:extent cx="1534835" cy="317500"/>
          <wp:effectExtent l="0" t="0" r="1905" b="0"/>
          <wp:wrapNone/>
          <wp:docPr id="5" name="Picture 5" descr="bcp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cp_4c_l"/>
                  <pic:cNvPicPr>
                    <a:picLocks noChangeAspect="1" noChangeArrowheads="1"/>
                  </pic:cNvPicPr>
                </pic:nvPicPr>
                <pic:blipFill>
                  <a:blip r:embed="rId3"/>
                  <a:srcRect/>
                  <a:stretch>
                    <a:fillRect/>
                  </a:stretch>
                </pic:blipFill>
                <pic:spPr bwMode="auto">
                  <a:xfrm>
                    <a:off x="0" y="0"/>
                    <a:ext cx="1534835" cy="317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EF6">
      <w:rPr>
        <w:noProof/>
      </w:rPr>
      <w:drawing>
        <wp:anchor distT="0" distB="0" distL="114300" distR="114300" simplePos="0" relativeHeight="251677696" behindDoc="0" locked="0" layoutInCell="1" allowOverlap="1" wp14:anchorId="02A1325D" wp14:editId="7D15BA13">
          <wp:simplePos x="0" y="0"/>
          <wp:positionH relativeFrom="column">
            <wp:posOffset>5125720</wp:posOffset>
          </wp:positionH>
          <wp:positionV relativeFrom="paragraph">
            <wp:posOffset>68580</wp:posOffset>
          </wp:positionV>
          <wp:extent cx="1542824" cy="368300"/>
          <wp:effectExtent l="0" t="0" r="0" b="0"/>
          <wp:wrapNone/>
          <wp:docPr id="6" name="Picture 10" descr="Constellation logo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ellation logo sm"/>
                  <pic:cNvPicPr>
                    <a:picLocks noChangeAspect="1" noChangeArrowheads="1"/>
                  </pic:cNvPicPr>
                </pic:nvPicPr>
                <pic:blipFill>
                  <a:blip r:embed="rId4"/>
                  <a:srcRect/>
                  <a:stretch>
                    <a:fillRect/>
                  </a:stretch>
                </pic:blipFill>
                <pic:spPr bwMode="auto">
                  <a:xfrm>
                    <a:off x="0" y="0"/>
                    <a:ext cx="1542824"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t xml:space="preserve">                                                                                                      </w:t>
    </w:r>
    <w:r>
      <w:rPr>
        <w:noProof/>
      </w:rPr>
      <w:drawing>
        <wp:inline distT="0" distB="0" distL="0" distR="0" wp14:anchorId="4590761F" wp14:editId="5210608C">
          <wp:extent cx="1016000" cy="653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GE-transparent-logo.png"/>
                  <pic:cNvPicPr/>
                </pic:nvPicPr>
                <pic:blipFill>
                  <a:blip r:embed="rId5">
                    <a:extLst>
                      <a:ext uri="{28A0092B-C50C-407E-A947-70E740481C1C}">
                        <a14:useLocalDpi xmlns:a14="http://schemas.microsoft.com/office/drawing/2010/main" val="0"/>
                      </a:ext>
                    </a:extLst>
                  </a:blip>
                  <a:stretch>
                    <a:fillRect/>
                  </a:stretch>
                </pic:blipFill>
                <pic:spPr>
                  <a:xfrm>
                    <a:off x="0" y="0"/>
                    <a:ext cx="1044661" cy="671612"/>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FF0D9" w14:textId="77777777" w:rsidR="00CE5A44" w:rsidRDefault="00CE5A44" w:rsidP="00F94B29">
      <w:pPr>
        <w:spacing w:after="0" w:line="240" w:lineRule="auto"/>
      </w:pPr>
      <w:r>
        <w:separator/>
      </w:r>
    </w:p>
  </w:footnote>
  <w:footnote w:type="continuationSeparator" w:id="0">
    <w:p w14:paraId="759896D1" w14:textId="77777777" w:rsidR="00CE5A44" w:rsidRDefault="00CE5A44" w:rsidP="00F94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757"/>
    <w:multiLevelType w:val="hybridMultilevel"/>
    <w:tmpl w:val="426EF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F68A7"/>
    <w:multiLevelType w:val="hybridMultilevel"/>
    <w:tmpl w:val="B768A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7D75"/>
    <w:multiLevelType w:val="hybridMultilevel"/>
    <w:tmpl w:val="7B7A6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70D21"/>
    <w:multiLevelType w:val="hybridMultilevel"/>
    <w:tmpl w:val="ADC2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0EA4"/>
    <w:multiLevelType w:val="hybridMultilevel"/>
    <w:tmpl w:val="403834B2"/>
    <w:lvl w:ilvl="0" w:tplc="6C3252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02C18"/>
    <w:multiLevelType w:val="hybridMultilevel"/>
    <w:tmpl w:val="8FC8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7080C"/>
    <w:multiLevelType w:val="hybridMultilevel"/>
    <w:tmpl w:val="E2FA0E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A650D"/>
    <w:multiLevelType w:val="hybridMultilevel"/>
    <w:tmpl w:val="63C4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C1E03"/>
    <w:multiLevelType w:val="hybridMultilevel"/>
    <w:tmpl w:val="0450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2597F"/>
    <w:multiLevelType w:val="hybridMultilevel"/>
    <w:tmpl w:val="B3F8D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C2A9F"/>
    <w:multiLevelType w:val="hybridMultilevel"/>
    <w:tmpl w:val="BFD6270C"/>
    <w:lvl w:ilvl="0" w:tplc="AF32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438FE"/>
    <w:multiLevelType w:val="hybridMultilevel"/>
    <w:tmpl w:val="30186A02"/>
    <w:lvl w:ilvl="0" w:tplc="0409000F">
      <w:start w:val="1"/>
      <w:numFmt w:val="decimal"/>
      <w:lvlText w:val="%1."/>
      <w:lvlJc w:val="left"/>
      <w:pPr>
        <w:ind w:left="720" w:hanging="360"/>
      </w:pPr>
    </w:lvl>
    <w:lvl w:ilvl="1" w:tplc="27F2CCF6">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36B59"/>
    <w:multiLevelType w:val="hybridMultilevel"/>
    <w:tmpl w:val="1B3089AC"/>
    <w:lvl w:ilvl="0" w:tplc="E006BF9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841A2"/>
    <w:multiLevelType w:val="hybridMultilevel"/>
    <w:tmpl w:val="4B4C1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F119A"/>
    <w:multiLevelType w:val="hybridMultilevel"/>
    <w:tmpl w:val="6B8C4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55537"/>
    <w:multiLevelType w:val="hybridMultilevel"/>
    <w:tmpl w:val="C276D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83BE8"/>
    <w:multiLevelType w:val="hybridMultilevel"/>
    <w:tmpl w:val="D9C264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54324"/>
    <w:multiLevelType w:val="hybridMultilevel"/>
    <w:tmpl w:val="D4BCC0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4F67F8"/>
    <w:multiLevelType w:val="hybridMultilevel"/>
    <w:tmpl w:val="61406AFC"/>
    <w:lvl w:ilvl="0" w:tplc="B0E846B8">
      <w:start w:val="1"/>
      <w:numFmt w:val="decimal"/>
      <w:lvlText w:val="%1."/>
      <w:lvlJc w:val="left"/>
      <w:pPr>
        <w:ind w:left="720" w:hanging="360"/>
      </w:pPr>
      <w:rPr>
        <w:rFonts w:ascii="Calibri" w:hAnsi="Calibri" w:hint="default"/>
        <w:b/>
        <w: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812E5"/>
    <w:multiLevelType w:val="hybridMultilevel"/>
    <w:tmpl w:val="0B5C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A7D1F"/>
    <w:multiLevelType w:val="hybridMultilevel"/>
    <w:tmpl w:val="9BF21B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0227AC"/>
    <w:multiLevelType w:val="hybridMultilevel"/>
    <w:tmpl w:val="59AE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75831"/>
    <w:multiLevelType w:val="hybridMultilevel"/>
    <w:tmpl w:val="4554321C"/>
    <w:lvl w:ilvl="0" w:tplc="7D64DDD2">
      <w:start w:val="1"/>
      <w:numFmt w:val="decimal"/>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B0943"/>
    <w:multiLevelType w:val="hybridMultilevel"/>
    <w:tmpl w:val="17267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FA51DC"/>
    <w:multiLevelType w:val="hybridMultilevel"/>
    <w:tmpl w:val="3F3C69E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7718D8"/>
    <w:multiLevelType w:val="hybridMultilevel"/>
    <w:tmpl w:val="7CC64A7C"/>
    <w:lvl w:ilvl="0" w:tplc="DB84EE2E">
      <w:start w:val="1"/>
      <w:numFmt w:val="bullet"/>
      <w:lvlText w:val=""/>
      <w:lvlJc w:val="left"/>
      <w:pPr>
        <w:tabs>
          <w:tab w:val="num" w:pos="720"/>
        </w:tabs>
        <w:ind w:left="720" w:hanging="360"/>
      </w:pPr>
      <w:rPr>
        <w:rFonts w:ascii="Wingdings" w:hAnsi="Wingdings" w:hint="default"/>
      </w:rPr>
    </w:lvl>
    <w:lvl w:ilvl="1" w:tplc="223E0BEC">
      <w:start w:val="197"/>
      <w:numFmt w:val="bullet"/>
      <w:lvlText w:val=""/>
      <w:lvlJc w:val="left"/>
      <w:pPr>
        <w:tabs>
          <w:tab w:val="num" w:pos="1440"/>
        </w:tabs>
        <w:ind w:left="1440" w:hanging="360"/>
      </w:pPr>
      <w:rPr>
        <w:rFonts w:ascii="Wingdings" w:hAnsi="Wingdings" w:hint="default"/>
      </w:rPr>
    </w:lvl>
    <w:lvl w:ilvl="2" w:tplc="9A9CCE64">
      <w:start w:val="1"/>
      <w:numFmt w:val="bullet"/>
      <w:lvlText w:val=""/>
      <w:lvlJc w:val="left"/>
      <w:pPr>
        <w:tabs>
          <w:tab w:val="num" w:pos="2160"/>
        </w:tabs>
        <w:ind w:left="2160" w:hanging="360"/>
      </w:pPr>
      <w:rPr>
        <w:rFonts w:ascii="Wingdings" w:hAnsi="Wingdings" w:hint="default"/>
      </w:rPr>
    </w:lvl>
    <w:lvl w:ilvl="3" w:tplc="464A1172">
      <w:start w:val="1"/>
      <w:numFmt w:val="bullet"/>
      <w:lvlText w:val=""/>
      <w:lvlJc w:val="left"/>
      <w:pPr>
        <w:tabs>
          <w:tab w:val="num" w:pos="2880"/>
        </w:tabs>
        <w:ind w:left="2880" w:hanging="360"/>
      </w:pPr>
      <w:rPr>
        <w:rFonts w:ascii="Wingdings" w:hAnsi="Wingdings" w:hint="default"/>
      </w:rPr>
    </w:lvl>
    <w:lvl w:ilvl="4" w:tplc="811A382E">
      <w:start w:val="1"/>
      <w:numFmt w:val="bullet"/>
      <w:lvlText w:val=""/>
      <w:lvlJc w:val="left"/>
      <w:pPr>
        <w:tabs>
          <w:tab w:val="num" w:pos="3600"/>
        </w:tabs>
        <w:ind w:left="3600" w:hanging="360"/>
      </w:pPr>
      <w:rPr>
        <w:rFonts w:ascii="Wingdings" w:hAnsi="Wingdings" w:hint="default"/>
      </w:rPr>
    </w:lvl>
    <w:lvl w:ilvl="5" w:tplc="BABA1BC2">
      <w:start w:val="1"/>
      <w:numFmt w:val="bullet"/>
      <w:lvlText w:val=""/>
      <w:lvlJc w:val="left"/>
      <w:pPr>
        <w:tabs>
          <w:tab w:val="num" w:pos="4320"/>
        </w:tabs>
        <w:ind w:left="4320" w:hanging="360"/>
      </w:pPr>
      <w:rPr>
        <w:rFonts w:ascii="Wingdings" w:hAnsi="Wingdings" w:hint="default"/>
      </w:rPr>
    </w:lvl>
    <w:lvl w:ilvl="6" w:tplc="44CEF1AC">
      <w:start w:val="1"/>
      <w:numFmt w:val="bullet"/>
      <w:lvlText w:val=""/>
      <w:lvlJc w:val="left"/>
      <w:pPr>
        <w:tabs>
          <w:tab w:val="num" w:pos="5040"/>
        </w:tabs>
        <w:ind w:left="5040" w:hanging="360"/>
      </w:pPr>
      <w:rPr>
        <w:rFonts w:ascii="Wingdings" w:hAnsi="Wingdings" w:hint="default"/>
      </w:rPr>
    </w:lvl>
    <w:lvl w:ilvl="7" w:tplc="D8F27758">
      <w:start w:val="1"/>
      <w:numFmt w:val="bullet"/>
      <w:lvlText w:val=""/>
      <w:lvlJc w:val="left"/>
      <w:pPr>
        <w:tabs>
          <w:tab w:val="num" w:pos="5760"/>
        </w:tabs>
        <w:ind w:left="5760" w:hanging="360"/>
      </w:pPr>
      <w:rPr>
        <w:rFonts w:ascii="Wingdings" w:hAnsi="Wingdings" w:hint="default"/>
      </w:rPr>
    </w:lvl>
    <w:lvl w:ilvl="8" w:tplc="E098C4B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35B44"/>
    <w:multiLevelType w:val="hybridMultilevel"/>
    <w:tmpl w:val="6DEA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54BD2"/>
    <w:multiLevelType w:val="hybridMultilevel"/>
    <w:tmpl w:val="E51E3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A202D"/>
    <w:multiLevelType w:val="hybridMultilevel"/>
    <w:tmpl w:val="4A480A68"/>
    <w:lvl w:ilvl="0" w:tplc="27F2CCF6">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B01BC2"/>
    <w:multiLevelType w:val="hybridMultilevel"/>
    <w:tmpl w:val="0F988D7A"/>
    <w:lvl w:ilvl="0" w:tplc="E23C9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0429A"/>
    <w:multiLevelType w:val="hybridMultilevel"/>
    <w:tmpl w:val="97F2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B50952"/>
    <w:multiLevelType w:val="hybridMultilevel"/>
    <w:tmpl w:val="504494F2"/>
    <w:lvl w:ilvl="0" w:tplc="AE00B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AE6558"/>
    <w:multiLevelType w:val="hybridMultilevel"/>
    <w:tmpl w:val="3A3ED55C"/>
    <w:lvl w:ilvl="0" w:tplc="CEB445D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30127"/>
    <w:multiLevelType w:val="hybridMultilevel"/>
    <w:tmpl w:val="A35A2E86"/>
    <w:lvl w:ilvl="0" w:tplc="E006BF9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EB2F4E"/>
    <w:multiLevelType w:val="hybridMultilevel"/>
    <w:tmpl w:val="1D0CCCE8"/>
    <w:lvl w:ilvl="0" w:tplc="2584C5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050F17"/>
    <w:multiLevelType w:val="hybridMultilevel"/>
    <w:tmpl w:val="4E32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4415DE"/>
    <w:multiLevelType w:val="hybridMultilevel"/>
    <w:tmpl w:val="143ED63C"/>
    <w:lvl w:ilvl="0" w:tplc="27F2CCF6">
      <w:numFmt w:val="bullet"/>
      <w:lvlText w:val="-"/>
      <w:lvlJc w:val="left"/>
      <w:pPr>
        <w:ind w:left="779" w:hanging="360"/>
      </w:pPr>
      <w:rPr>
        <w:rFonts w:ascii="Calibri" w:eastAsia="Calibri" w:hAnsi="Calibri"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7" w15:restartNumberingAfterBreak="0">
    <w:nsid w:val="62895BAE"/>
    <w:multiLevelType w:val="hybridMultilevel"/>
    <w:tmpl w:val="D6D44314"/>
    <w:lvl w:ilvl="0" w:tplc="E006BF9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3013F"/>
    <w:multiLevelType w:val="hybridMultilevel"/>
    <w:tmpl w:val="609C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41772"/>
    <w:multiLevelType w:val="hybridMultilevel"/>
    <w:tmpl w:val="26E45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FB647F"/>
    <w:multiLevelType w:val="hybridMultilevel"/>
    <w:tmpl w:val="68A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70794"/>
    <w:multiLevelType w:val="hybridMultilevel"/>
    <w:tmpl w:val="E4FE6E7E"/>
    <w:lvl w:ilvl="0" w:tplc="12D606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A51FB"/>
    <w:multiLevelType w:val="hybridMultilevel"/>
    <w:tmpl w:val="B13AA1E4"/>
    <w:lvl w:ilvl="0" w:tplc="E006BF9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DD75A1"/>
    <w:multiLevelType w:val="hybridMultilevel"/>
    <w:tmpl w:val="054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C522C"/>
    <w:multiLevelType w:val="hybridMultilevel"/>
    <w:tmpl w:val="3542AA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F0C84"/>
    <w:multiLevelType w:val="hybridMultilevel"/>
    <w:tmpl w:val="0E7E6C16"/>
    <w:lvl w:ilvl="0" w:tplc="CA6402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F4129"/>
    <w:multiLevelType w:val="hybridMultilevel"/>
    <w:tmpl w:val="18EC9F02"/>
    <w:lvl w:ilvl="0" w:tplc="E006BF92">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526FB2"/>
    <w:multiLevelType w:val="hybridMultilevel"/>
    <w:tmpl w:val="77B2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92E78"/>
    <w:multiLevelType w:val="hybridMultilevel"/>
    <w:tmpl w:val="4D68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F80560"/>
    <w:multiLevelType w:val="hybridMultilevel"/>
    <w:tmpl w:val="584CC468"/>
    <w:lvl w:ilvl="0" w:tplc="76BEF8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41"/>
  </w:num>
  <w:num w:numId="3">
    <w:abstractNumId w:val="4"/>
  </w:num>
  <w:num w:numId="4">
    <w:abstractNumId w:val="17"/>
  </w:num>
  <w:num w:numId="5">
    <w:abstractNumId w:val="10"/>
  </w:num>
  <w:num w:numId="6">
    <w:abstractNumId w:val="3"/>
  </w:num>
  <w:num w:numId="7">
    <w:abstractNumId w:val="29"/>
  </w:num>
  <w:num w:numId="8">
    <w:abstractNumId w:val="30"/>
  </w:num>
  <w:num w:numId="9">
    <w:abstractNumId w:val="14"/>
  </w:num>
  <w:num w:numId="10">
    <w:abstractNumId w:val="43"/>
  </w:num>
  <w:num w:numId="11">
    <w:abstractNumId w:val="45"/>
  </w:num>
  <w:num w:numId="12">
    <w:abstractNumId w:val="11"/>
  </w:num>
  <w:num w:numId="13">
    <w:abstractNumId w:val="6"/>
  </w:num>
  <w:num w:numId="14">
    <w:abstractNumId w:val="28"/>
  </w:num>
  <w:num w:numId="15">
    <w:abstractNumId w:val="40"/>
  </w:num>
  <w:num w:numId="16">
    <w:abstractNumId w:val="21"/>
  </w:num>
  <w:num w:numId="17">
    <w:abstractNumId w:val="27"/>
  </w:num>
  <w:num w:numId="18">
    <w:abstractNumId w:val="34"/>
  </w:num>
  <w:num w:numId="19">
    <w:abstractNumId w:val="49"/>
  </w:num>
  <w:num w:numId="20">
    <w:abstractNumId w:val="37"/>
  </w:num>
  <w:num w:numId="21">
    <w:abstractNumId w:val="12"/>
  </w:num>
  <w:num w:numId="22">
    <w:abstractNumId w:val="42"/>
  </w:num>
  <w:num w:numId="23">
    <w:abstractNumId w:val="33"/>
  </w:num>
  <w:num w:numId="24">
    <w:abstractNumId w:val="46"/>
  </w:num>
  <w:num w:numId="25">
    <w:abstractNumId w:val="19"/>
  </w:num>
  <w:num w:numId="26">
    <w:abstractNumId w:val="5"/>
  </w:num>
  <w:num w:numId="27">
    <w:abstractNumId w:val="26"/>
  </w:num>
  <w:num w:numId="28">
    <w:abstractNumId w:val="22"/>
  </w:num>
  <w:num w:numId="29">
    <w:abstractNumId w:val="38"/>
  </w:num>
  <w:num w:numId="30">
    <w:abstractNumId w:val="7"/>
  </w:num>
  <w:num w:numId="31">
    <w:abstractNumId w:val="8"/>
  </w:num>
  <w:num w:numId="32">
    <w:abstractNumId w:val="48"/>
  </w:num>
  <w:num w:numId="33">
    <w:abstractNumId w:val="20"/>
  </w:num>
  <w:num w:numId="34">
    <w:abstractNumId w:val="31"/>
  </w:num>
  <w:num w:numId="35">
    <w:abstractNumId w:val="9"/>
  </w:num>
  <w:num w:numId="36">
    <w:abstractNumId w:val="15"/>
  </w:num>
  <w:num w:numId="37">
    <w:abstractNumId w:val="39"/>
  </w:num>
  <w:num w:numId="38">
    <w:abstractNumId w:val="35"/>
  </w:num>
  <w:num w:numId="39">
    <w:abstractNumId w:val="47"/>
  </w:num>
  <w:num w:numId="40">
    <w:abstractNumId w:val="25"/>
  </w:num>
  <w:num w:numId="41">
    <w:abstractNumId w:val="18"/>
  </w:num>
  <w:num w:numId="42">
    <w:abstractNumId w:val="13"/>
  </w:num>
  <w:num w:numId="43">
    <w:abstractNumId w:val="32"/>
  </w:num>
  <w:num w:numId="44">
    <w:abstractNumId w:val="1"/>
  </w:num>
  <w:num w:numId="45">
    <w:abstractNumId w:val="2"/>
  </w:num>
  <w:num w:numId="46">
    <w:abstractNumId w:val="0"/>
  </w:num>
  <w:num w:numId="47">
    <w:abstractNumId w:val="16"/>
  </w:num>
  <w:num w:numId="48">
    <w:abstractNumId w:val="44"/>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C1"/>
    <w:rsid w:val="00004FAC"/>
    <w:rsid w:val="000137FD"/>
    <w:rsid w:val="000141B2"/>
    <w:rsid w:val="00014F0F"/>
    <w:rsid w:val="00027E2F"/>
    <w:rsid w:val="00031769"/>
    <w:rsid w:val="0003359D"/>
    <w:rsid w:val="000378DA"/>
    <w:rsid w:val="0004159B"/>
    <w:rsid w:val="00047BA4"/>
    <w:rsid w:val="00053C8A"/>
    <w:rsid w:val="00077A5F"/>
    <w:rsid w:val="000809FA"/>
    <w:rsid w:val="0008343F"/>
    <w:rsid w:val="000A7BD7"/>
    <w:rsid w:val="000B36D6"/>
    <w:rsid w:val="000C4A9F"/>
    <w:rsid w:val="000D0F80"/>
    <w:rsid w:val="000D17DD"/>
    <w:rsid w:val="000E1B17"/>
    <w:rsid w:val="000E4168"/>
    <w:rsid w:val="000E7443"/>
    <w:rsid w:val="00101FFA"/>
    <w:rsid w:val="001078BD"/>
    <w:rsid w:val="00110654"/>
    <w:rsid w:val="00112454"/>
    <w:rsid w:val="00131AFF"/>
    <w:rsid w:val="00141B67"/>
    <w:rsid w:val="00144B6E"/>
    <w:rsid w:val="001479F7"/>
    <w:rsid w:val="00150B11"/>
    <w:rsid w:val="0015446C"/>
    <w:rsid w:val="001624DD"/>
    <w:rsid w:val="0016650D"/>
    <w:rsid w:val="0017000E"/>
    <w:rsid w:val="00172713"/>
    <w:rsid w:val="00172D04"/>
    <w:rsid w:val="00180B5A"/>
    <w:rsid w:val="00191E95"/>
    <w:rsid w:val="00191F02"/>
    <w:rsid w:val="00193629"/>
    <w:rsid w:val="001A1530"/>
    <w:rsid w:val="001A2746"/>
    <w:rsid w:val="001A42C9"/>
    <w:rsid w:val="001A4DC1"/>
    <w:rsid w:val="001A54C7"/>
    <w:rsid w:val="001B39BE"/>
    <w:rsid w:val="001B4851"/>
    <w:rsid w:val="001C06BF"/>
    <w:rsid w:val="001C292B"/>
    <w:rsid w:val="001C7682"/>
    <w:rsid w:val="001D5A72"/>
    <w:rsid w:val="001E3CBD"/>
    <w:rsid w:val="00200760"/>
    <w:rsid w:val="00202124"/>
    <w:rsid w:val="00203D76"/>
    <w:rsid w:val="00206C65"/>
    <w:rsid w:val="002112E5"/>
    <w:rsid w:val="00211B07"/>
    <w:rsid w:val="00213CD9"/>
    <w:rsid w:val="00221C93"/>
    <w:rsid w:val="0023276A"/>
    <w:rsid w:val="00237DBF"/>
    <w:rsid w:val="00246B00"/>
    <w:rsid w:val="00255BBB"/>
    <w:rsid w:val="002568DE"/>
    <w:rsid w:val="00263559"/>
    <w:rsid w:val="00273115"/>
    <w:rsid w:val="00274E64"/>
    <w:rsid w:val="00276748"/>
    <w:rsid w:val="002803EF"/>
    <w:rsid w:val="002807F8"/>
    <w:rsid w:val="00294C6C"/>
    <w:rsid w:val="00295057"/>
    <w:rsid w:val="00295F6A"/>
    <w:rsid w:val="002B12FF"/>
    <w:rsid w:val="002B4994"/>
    <w:rsid w:val="002B7E05"/>
    <w:rsid w:val="002C5A90"/>
    <w:rsid w:val="002E1C62"/>
    <w:rsid w:val="002E5F02"/>
    <w:rsid w:val="0030797F"/>
    <w:rsid w:val="003129AB"/>
    <w:rsid w:val="00313736"/>
    <w:rsid w:val="003137C4"/>
    <w:rsid w:val="00315114"/>
    <w:rsid w:val="003177AC"/>
    <w:rsid w:val="0032047D"/>
    <w:rsid w:val="00323EF2"/>
    <w:rsid w:val="00326607"/>
    <w:rsid w:val="003467FD"/>
    <w:rsid w:val="00350BEA"/>
    <w:rsid w:val="00357BAB"/>
    <w:rsid w:val="00357BB9"/>
    <w:rsid w:val="003607A3"/>
    <w:rsid w:val="00360DD4"/>
    <w:rsid w:val="00362954"/>
    <w:rsid w:val="00377717"/>
    <w:rsid w:val="0039103D"/>
    <w:rsid w:val="0039797A"/>
    <w:rsid w:val="003A0A3A"/>
    <w:rsid w:val="003B68F4"/>
    <w:rsid w:val="003C164E"/>
    <w:rsid w:val="003C4BB6"/>
    <w:rsid w:val="003C6227"/>
    <w:rsid w:val="003C7C4D"/>
    <w:rsid w:val="003D2EC3"/>
    <w:rsid w:val="003D5995"/>
    <w:rsid w:val="003E46B3"/>
    <w:rsid w:val="003E587E"/>
    <w:rsid w:val="003E5DC6"/>
    <w:rsid w:val="003F5587"/>
    <w:rsid w:val="00404C69"/>
    <w:rsid w:val="004107A1"/>
    <w:rsid w:val="0042404E"/>
    <w:rsid w:val="00430097"/>
    <w:rsid w:val="0043281D"/>
    <w:rsid w:val="0043577E"/>
    <w:rsid w:val="00440E3A"/>
    <w:rsid w:val="00442D9F"/>
    <w:rsid w:val="00452222"/>
    <w:rsid w:val="00457A70"/>
    <w:rsid w:val="00462027"/>
    <w:rsid w:val="0048369F"/>
    <w:rsid w:val="00483FC8"/>
    <w:rsid w:val="00486172"/>
    <w:rsid w:val="00487983"/>
    <w:rsid w:val="00492D82"/>
    <w:rsid w:val="004A65D6"/>
    <w:rsid w:val="004B28F7"/>
    <w:rsid w:val="004B4721"/>
    <w:rsid w:val="004B5F73"/>
    <w:rsid w:val="004E41DC"/>
    <w:rsid w:val="004E4F94"/>
    <w:rsid w:val="004E7099"/>
    <w:rsid w:val="004E72B3"/>
    <w:rsid w:val="004E7356"/>
    <w:rsid w:val="004E77A7"/>
    <w:rsid w:val="004F747E"/>
    <w:rsid w:val="004F7A34"/>
    <w:rsid w:val="00505668"/>
    <w:rsid w:val="00505C4E"/>
    <w:rsid w:val="0050715A"/>
    <w:rsid w:val="0051055C"/>
    <w:rsid w:val="005150B7"/>
    <w:rsid w:val="00517A74"/>
    <w:rsid w:val="0052084A"/>
    <w:rsid w:val="00521980"/>
    <w:rsid w:val="005236E7"/>
    <w:rsid w:val="0053454F"/>
    <w:rsid w:val="005368D8"/>
    <w:rsid w:val="005371C8"/>
    <w:rsid w:val="00543585"/>
    <w:rsid w:val="00547E95"/>
    <w:rsid w:val="005521F7"/>
    <w:rsid w:val="00566F4B"/>
    <w:rsid w:val="00574323"/>
    <w:rsid w:val="0057535D"/>
    <w:rsid w:val="005813AC"/>
    <w:rsid w:val="0058577F"/>
    <w:rsid w:val="005862A0"/>
    <w:rsid w:val="0059211A"/>
    <w:rsid w:val="00596217"/>
    <w:rsid w:val="005C41BD"/>
    <w:rsid w:val="005C4CFC"/>
    <w:rsid w:val="005C6E34"/>
    <w:rsid w:val="005D3D8D"/>
    <w:rsid w:val="005D4BE8"/>
    <w:rsid w:val="005D59B4"/>
    <w:rsid w:val="005E1527"/>
    <w:rsid w:val="005E24C7"/>
    <w:rsid w:val="005F6B47"/>
    <w:rsid w:val="00612416"/>
    <w:rsid w:val="0062278F"/>
    <w:rsid w:val="006244CF"/>
    <w:rsid w:val="006363EB"/>
    <w:rsid w:val="00651FE2"/>
    <w:rsid w:val="00655813"/>
    <w:rsid w:val="0065601B"/>
    <w:rsid w:val="00670941"/>
    <w:rsid w:val="006709FA"/>
    <w:rsid w:val="0068004D"/>
    <w:rsid w:val="00681F18"/>
    <w:rsid w:val="0068713B"/>
    <w:rsid w:val="00691403"/>
    <w:rsid w:val="00691862"/>
    <w:rsid w:val="006935DB"/>
    <w:rsid w:val="0069443B"/>
    <w:rsid w:val="006A0CDD"/>
    <w:rsid w:val="006A4D4A"/>
    <w:rsid w:val="006B0C00"/>
    <w:rsid w:val="006C0215"/>
    <w:rsid w:val="006C18AF"/>
    <w:rsid w:val="006C195B"/>
    <w:rsid w:val="006C2127"/>
    <w:rsid w:val="006D1C23"/>
    <w:rsid w:val="006D3E54"/>
    <w:rsid w:val="006D7736"/>
    <w:rsid w:val="006E135F"/>
    <w:rsid w:val="006E1EA1"/>
    <w:rsid w:val="006F1C71"/>
    <w:rsid w:val="006F5434"/>
    <w:rsid w:val="0071394F"/>
    <w:rsid w:val="007161DE"/>
    <w:rsid w:val="00720E43"/>
    <w:rsid w:val="0072235C"/>
    <w:rsid w:val="00751509"/>
    <w:rsid w:val="0075172F"/>
    <w:rsid w:val="0075299D"/>
    <w:rsid w:val="00753554"/>
    <w:rsid w:val="00760534"/>
    <w:rsid w:val="00761A5E"/>
    <w:rsid w:val="00766AE2"/>
    <w:rsid w:val="00766EA5"/>
    <w:rsid w:val="007801AE"/>
    <w:rsid w:val="007809AC"/>
    <w:rsid w:val="00786829"/>
    <w:rsid w:val="00787D11"/>
    <w:rsid w:val="00792FF8"/>
    <w:rsid w:val="007951FB"/>
    <w:rsid w:val="007A70B1"/>
    <w:rsid w:val="007B1367"/>
    <w:rsid w:val="007B6D0E"/>
    <w:rsid w:val="007C27D9"/>
    <w:rsid w:val="007C5717"/>
    <w:rsid w:val="007C6747"/>
    <w:rsid w:val="007C73D1"/>
    <w:rsid w:val="007D06D9"/>
    <w:rsid w:val="007D2EF6"/>
    <w:rsid w:val="007D5E18"/>
    <w:rsid w:val="007D5E68"/>
    <w:rsid w:val="007E2E9D"/>
    <w:rsid w:val="007E3F7A"/>
    <w:rsid w:val="007E4B0E"/>
    <w:rsid w:val="007E51C1"/>
    <w:rsid w:val="007E545E"/>
    <w:rsid w:val="007F2ACD"/>
    <w:rsid w:val="00803BB3"/>
    <w:rsid w:val="008059D8"/>
    <w:rsid w:val="008148C9"/>
    <w:rsid w:val="00821B31"/>
    <w:rsid w:val="00823902"/>
    <w:rsid w:val="00835C6F"/>
    <w:rsid w:val="008368B4"/>
    <w:rsid w:val="008467A2"/>
    <w:rsid w:val="0085265C"/>
    <w:rsid w:val="00860308"/>
    <w:rsid w:val="00861CA1"/>
    <w:rsid w:val="00862DB0"/>
    <w:rsid w:val="008643E2"/>
    <w:rsid w:val="00866200"/>
    <w:rsid w:val="008743AE"/>
    <w:rsid w:val="00881540"/>
    <w:rsid w:val="008836D8"/>
    <w:rsid w:val="00883EC3"/>
    <w:rsid w:val="00885609"/>
    <w:rsid w:val="008901D1"/>
    <w:rsid w:val="00892B64"/>
    <w:rsid w:val="008A0FBC"/>
    <w:rsid w:val="008C5683"/>
    <w:rsid w:val="008C5AB5"/>
    <w:rsid w:val="008E4CDB"/>
    <w:rsid w:val="008E61DB"/>
    <w:rsid w:val="008E7041"/>
    <w:rsid w:val="008F7197"/>
    <w:rsid w:val="009078E3"/>
    <w:rsid w:val="009104A4"/>
    <w:rsid w:val="00910B5C"/>
    <w:rsid w:val="00911E09"/>
    <w:rsid w:val="00912E61"/>
    <w:rsid w:val="00916264"/>
    <w:rsid w:val="0092115F"/>
    <w:rsid w:val="00923F1E"/>
    <w:rsid w:val="00924CF7"/>
    <w:rsid w:val="00930A50"/>
    <w:rsid w:val="00930CAD"/>
    <w:rsid w:val="00933BCD"/>
    <w:rsid w:val="00940586"/>
    <w:rsid w:val="00947A1C"/>
    <w:rsid w:val="00974DF9"/>
    <w:rsid w:val="00975A0A"/>
    <w:rsid w:val="00981873"/>
    <w:rsid w:val="009874B1"/>
    <w:rsid w:val="00991632"/>
    <w:rsid w:val="009942E5"/>
    <w:rsid w:val="009A05D1"/>
    <w:rsid w:val="009B3340"/>
    <w:rsid w:val="009C784F"/>
    <w:rsid w:val="009D58FE"/>
    <w:rsid w:val="009E4030"/>
    <w:rsid w:val="009F7F5D"/>
    <w:rsid w:val="00A011B1"/>
    <w:rsid w:val="00A049D7"/>
    <w:rsid w:val="00A10CBC"/>
    <w:rsid w:val="00A1458F"/>
    <w:rsid w:val="00A17CA5"/>
    <w:rsid w:val="00A2285A"/>
    <w:rsid w:val="00A271E5"/>
    <w:rsid w:val="00A278B1"/>
    <w:rsid w:val="00A30309"/>
    <w:rsid w:val="00A347BB"/>
    <w:rsid w:val="00A45050"/>
    <w:rsid w:val="00A4642B"/>
    <w:rsid w:val="00A61BA4"/>
    <w:rsid w:val="00A64557"/>
    <w:rsid w:val="00A66BA8"/>
    <w:rsid w:val="00A72AE2"/>
    <w:rsid w:val="00A76BEC"/>
    <w:rsid w:val="00A77DF9"/>
    <w:rsid w:val="00A80C98"/>
    <w:rsid w:val="00A81836"/>
    <w:rsid w:val="00A834CA"/>
    <w:rsid w:val="00A90781"/>
    <w:rsid w:val="00AA0BB6"/>
    <w:rsid w:val="00AC48EB"/>
    <w:rsid w:val="00AC720E"/>
    <w:rsid w:val="00AD33BB"/>
    <w:rsid w:val="00AD7255"/>
    <w:rsid w:val="00AF02AC"/>
    <w:rsid w:val="00AF35BE"/>
    <w:rsid w:val="00AF7B14"/>
    <w:rsid w:val="00B00F83"/>
    <w:rsid w:val="00B04965"/>
    <w:rsid w:val="00B16D19"/>
    <w:rsid w:val="00B20C58"/>
    <w:rsid w:val="00B23423"/>
    <w:rsid w:val="00B241EB"/>
    <w:rsid w:val="00B379B4"/>
    <w:rsid w:val="00B40416"/>
    <w:rsid w:val="00B60A5D"/>
    <w:rsid w:val="00B65B4D"/>
    <w:rsid w:val="00B712B5"/>
    <w:rsid w:val="00B77436"/>
    <w:rsid w:val="00B810E3"/>
    <w:rsid w:val="00B837EC"/>
    <w:rsid w:val="00B85277"/>
    <w:rsid w:val="00B85CC9"/>
    <w:rsid w:val="00B926F2"/>
    <w:rsid w:val="00B97821"/>
    <w:rsid w:val="00BA4C90"/>
    <w:rsid w:val="00BA5177"/>
    <w:rsid w:val="00BB14AA"/>
    <w:rsid w:val="00BC2F00"/>
    <w:rsid w:val="00BC3575"/>
    <w:rsid w:val="00BC561E"/>
    <w:rsid w:val="00BD01A7"/>
    <w:rsid w:val="00BD5AB0"/>
    <w:rsid w:val="00BE20AD"/>
    <w:rsid w:val="00BE7CCC"/>
    <w:rsid w:val="00BF56C4"/>
    <w:rsid w:val="00C019A4"/>
    <w:rsid w:val="00C05071"/>
    <w:rsid w:val="00C054F7"/>
    <w:rsid w:val="00C141F9"/>
    <w:rsid w:val="00C14C47"/>
    <w:rsid w:val="00C17FBA"/>
    <w:rsid w:val="00C2570B"/>
    <w:rsid w:val="00C34AC3"/>
    <w:rsid w:val="00C37FAD"/>
    <w:rsid w:val="00C40206"/>
    <w:rsid w:val="00C404E5"/>
    <w:rsid w:val="00C4419B"/>
    <w:rsid w:val="00C47A30"/>
    <w:rsid w:val="00C5023A"/>
    <w:rsid w:val="00C5090F"/>
    <w:rsid w:val="00C550AF"/>
    <w:rsid w:val="00C87BBD"/>
    <w:rsid w:val="00C93043"/>
    <w:rsid w:val="00CA057C"/>
    <w:rsid w:val="00CA2FCA"/>
    <w:rsid w:val="00CB0CC5"/>
    <w:rsid w:val="00CC6105"/>
    <w:rsid w:val="00CD21BF"/>
    <w:rsid w:val="00CD4400"/>
    <w:rsid w:val="00CD4AAD"/>
    <w:rsid w:val="00CD7F32"/>
    <w:rsid w:val="00CE5A44"/>
    <w:rsid w:val="00CE6669"/>
    <w:rsid w:val="00CF0071"/>
    <w:rsid w:val="00CF22B7"/>
    <w:rsid w:val="00CF51E8"/>
    <w:rsid w:val="00D01221"/>
    <w:rsid w:val="00D024ED"/>
    <w:rsid w:val="00D031CD"/>
    <w:rsid w:val="00D03B58"/>
    <w:rsid w:val="00D0418E"/>
    <w:rsid w:val="00D055C5"/>
    <w:rsid w:val="00D108A5"/>
    <w:rsid w:val="00D10918"/>
    <w:rsid w:val="00D16297"/>
    <w:rsid w:val="00D16587"/>
    <w:rsid w:val="00D17CF6"/>
    <w:rsid w:val="00D24BCE"/>
    <w:rsid w:val="00D25D39"/>
    <w:rsid w:val="00D26058"/>
    <w:rsid w:val="00D32BF4"/>
    <w:rsid w:val="00D343F1"/>
    <w:rsid w:val="00D40338"/>
    <w:rsid w:val="00D404DE"/>
    <w:rsid w:val="00D50A7B"/>
    <w:rsid w:val="00D654CF"/>
    <w:rsid w:val="00D75620"/>
    <w:rsid w:val="00D9244C"/>
    <w:rsid w:val="00D93CA0"/>
    <w:rsid w:val="00DA1032"/>
    <w:rsid w:val="00DA4CDD"/>
    <w:rsid w:val="00DA4D10"/>
    <w:rsid w:val="00DC10E9"/>
    <w:rsid w:val="00DC29FB"/>
    <w:rsid w:val="00DC5934"/>
    <w:rsid w:val="00DD7750"/>
    <w:rsid w:val="00DD7D6B"/>
    <w:rsid w:val="00DE3536"/>
    <w:rsid w:val="00DF1883"/>
    <w:rsid w:val="00E030F5"/>
    <w:rsid w:val="00E11EE9"/>
    <w:rsid w:val="00E17744"/>
    <w:rsid w:val="00E257AA"/>
    <w:rsid w:val="00E272D5"/>
    <w:rsid w:val="00E363FC"/>
    <w:rsid w:val="00E3757D"/>
    <w:rsid w:val="00E41EDF"/>
    <w:rsid w:val="00E45236"/>
    <w:rsid w:val="00E546DC"/>
    <w:rsid w:val="00E6525B"/>
    <w:rsid w:val="00E67958"/>
    <w:rsid w:val="00E81258"/>
    <w:rsid w:val="00E8780B"/>
    <w:rsid w:val="00E9114D"/>
    <w:rsid w:val="00E91F78"/>
    <w:rsid w:val="00E93694"/>
    <w:rsid w:val="00E93A3A"/>
    <w:rsid w:val="00E95D67"/>
    <w:rsid w:val="00EA1D35"/>
    <w:rsid w:val="00EC25ED"/>
    <w:rsid w:val="00EC48C7"/>
    <w:rsid w:val="00EC7EA3"/>
    <w:rsid w:val="00EE4653"/>
    <w:rsid w:val="00F00411"/>
    <w:rsid w:val="00F01B22"/>
    <w:rsid w:val="00F058B0"/>
    <w:rsid w:val="00F0636F"/>
    <w:rsid w:val="00F137CC"/>
    <w:rsid w:val="00F14736"/>
    <w:rsid w:val="00F173D8"/>
    <w:rsid w:val="00F21001"/>
    <w:rsid w:val="00F227C7"/>
    <w:rsid w:val="00F23B17"/>
    <w:rsid w:val="00F41AE6"/>
    <w:rsid w:val="00F44B96"/>
    <w:rsid w:val="00F5015B"/>
    <w:rsid w:val="00F505E3"/>
    <w:rsid w:val="00F5727B"/>
    <w:rsid w:val="00F662A0"/>
    <w:rsid w:val="00F70A4A"/>
    <w:rsid w:val="00F82B59"/>
    <w:rsid w:val="00F94B29"/>
    <w:rsid w:val="00F9773E"/>
    <w:rsid w:val="00F97964"/>
    <w:rsid w:val="00F97D04"/>
    <w:rsid w:val="00FA4372"/>
    <w:rsid w:val="00FA5C2C"/>
    <w:rsid w:val="00FA6A45"/>
    <w:rsid w:val="00FB5D82"/>
    <w:rsid w:val="00FB6394"/>
    <w:rsid w:val="00FC154D"/>
    <w:rsid w:val="00FD32D2"/>
    <w:rsid w:val="00FD4217"/>
    <w:rsid w:val="00FD4900"/>
    <w:rsid w:val="00FE7994"/>
    <w:rsid w:val="00FF1FF6"/>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5623D"/>
  <w15:docId w15:val="{1142C918-DDFF-4BA4-9709-17A85A5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8FE"/>
    <w:pPr>
      <w:spacing w:after="200" w:line="276" w:lineRule="auto"/>
    </w:pPr>
    <w:rPr>
      <w:sz w:val="22"/>
      <w:szCs w:val="22"/>
    </w:rPr>
  </w:style>
  <w:style w:type="paragraph" w:styleId="Heading1">
    <w:name w:val="heading 1"/>
    <w:basedOn w:val="Normal"/>
    <w:next w:val="Normal"/>
    <w:link w:val="Heading1Char"/>
    <w:uiPriority w:val="9"/>
    <w:qFormat/>
    <w:rsid w:val="00F14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4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47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5F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1F7"/>
    <w:rPr>
      <w:sz w:val="22"/>
      <w:szCs w:val="22"/>
    </w:rPr>
  </w:style>
  <w:style w:type="paragraph" w:styleId="ListParagraph">
    <w:name w:val="List Paragraph"/>
    <w:basedOn w:val="Normal"/>
    <w:uiPriority w:val="34"/>
    <w:qFormat/>
    <w:rsid w:val="002568DE"/>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F94B29"/>
    <w:pPr>
      <w:tabs>
        <w:tab w:val="center" w:pos="4680"/>
        <w:tab w:val="right" w:pos="9360"/>
      </w:tabs>
    </w:pPr>
  </w:style>
  <w:style w:type="character" w:customStyle="1" w:styleId="HeaderChar">
    <w:name w:val="Header Char"/>
    <w:link w:val="Header"/>
    <w:uiPriority w:val="99"/>
    <w:rsid w:val="00F94B29"/>
    <w:rPr>
      <w:sz w:val="22"/>
      <w:szCs w:val="22"/>
    </w:rPr>
  </w:style>
  <w:style w:type="paragraph" w:styleId="Footer">
    <w:name w:val="footer"/>
    <w:basedOn w:val="Normal"/>
    <w:link w:val="FooterChar"/>
    <w:uiPriority w:val="99"/>
    <w:unhideWhenUsed/>
    <w:rsid w:val="00F94B29"/>
    <w:pPr>
      <w:tabs>
        <w:tab w:val="center" w:pos="4680"/>
        <w:tab w:val="right" w:pos="9360"/>
      </w:tabs>
    </w:pPr>
  </w:style>
  <w:style w:type="character" w:customStyle="1" w:styleId="FooterChar">
    <w:name w:val="Footer Char"/>
    <w:link w:val="Footer"/>
    <w:uiPriority w:val="99"/>
    <w:rsid w:val="00F94B29"/>
    <w:rPr>
      <w:sz w:val="22"/>
      <w:szCs w:val="22"/>
    </w:rPr>
  </w:style>
  <w:style w:type="paragraph" w:styleId="BalloonText">
    <w:name w:val="Balloon Text"/>
    <w:basedOn w:val="Normal"/>
    <w:link w:val="BalloonTextChar"/>
    <w:uiPriority w:val="99"/>
    <w:semiHidden/>
    <w:unhideWhenUsed/>
    <w:rsid w:val="007529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5299D"/>
    <w:rPr>
      <w:rFonts w:ascii="Tahoma" w:hAnsi="Tahoma" w:cs="Tahoma"/>
      <w:sz w:val="16"/>
      <w:szCs w:val="16"/>
    </w:rPr>
  </w:style>
  <w:style w:type="character" w:styleId="Hyperlink">
    <w:name w:val="Hyperlink"/>
    <w:basedOn w:val="DefaultParagraphFont"/>
    <w:uiPriority w:val="99"/>
    <w:rsid w:val="00315114"/>
    <w:rPr>
      <w:color w:val="0000FF"/>
      <w:u w:val="single"/>
    </w:rPr>
  </w:style>
  <w:style w:type="character" w:styleId="FollowedHyperlink">
    <w:name w:val="FollowedHyperlink"/>
    <w:basedOn w:val="DefaultParagraphFont"/>
    <w:uiPriority w:val="99"/>
    <w:semiHidden/>
    <w:unhideWhenUsed/>
    <w:rsid w:val="001D5A72"/>
    <w:rPr>
      <w:color w:val="800080"/>
      <w:u w:val="single"/>
    </w:rPr>
  </w:style>
  <w:style w:type="character" w:styleId="PlaceholderText">
    <w:name w:val="Placeholder Text"/>
    <w:basedOn w:val="DefaultParagraphFont"/>
    <w:uiPriority w:val="99"/>
    <w:semiHidden/>
    <w:rsid w:val="006709FA"/>
    <w:rPr>
      <w:color w:val="808080"/>
    </w:rPr>
  </w:style>
  <w:style w:type="paragraph" w:styleId="DocumentMap">
    <w:name w:val="Document Map"/>
    <w:basedOn w:val="Normal"/>
    <w:link w:val="DocumentMapChar"/>
    <w:uiPriority w:val="99"/>
    <w:semiHidden/>
    <w:unhideWhenUsed/>
    <w:rsid w:val="0048617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86172"/>
    <w:rPr>
      <w:rFonts w:ascii="Tahoma" w:hAnsi="Tahoma" w:cs="Tahoma"/>
      <w:sz w:val="16"/>
      <w:szCs w:val="16"/>
    </w:rPr>
  </w:style>
  <w:style w:type="character" w:styleId="CommentReference">
    <w:name w:val="annotation reference"/>
    <w:basedOn w:val="DefaultParagraphFont"/>
    <w:uiPriority w:val="99"/>
    <w:semiHidden/>
    <w:unhideWhenUsed/>
    <w:rsid w:val="00CA2FCA"/>
    <w:rPr>
      <w:sz w:val="16"/>
      <w:szCs w:val="16"/>
    </w:rPr>
  </w:style>
  <w:style w:type="paragraph" w:styleId="NormalWeb">
    <w:name w:val="Normal (Web)"/>
    <w:basedOn w:val="Normal"/>
    <w:uiPriority w:val="99"/>
    <w:semiHidden/>
    <w:unhideWhenUsed/>
    <w:rsid w:val="003E587E"/>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505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566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147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47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4736"/>
    <w:rPr>
      <w:rFonts w:asciiTheme="majorHAnsi" w:eastAsiaTheme="majorEastAsia" w:hAnsiTheme="majorHAnsi" w:cstheme="majorBidi"/>
      <w:b/>
      <w:bCs/>
      <w:color w:val="4F81BD" w:themeColor="accent1"/>
      <w:sz w:val="22"/>
      <w:szCs w:val="22"/>
    </w:rPr>
  </w:style>
  <w:style w:type="paragraph" w:styleId="Subtitle">
    <w:name w:val="Subtitle"/>
    <w:basedOn w:val="Normal"/>
    <w:next w:val="Normal"/>
    <w:link w:val="SubtitleChar"/>
    <w:uiPriority w:val="11"/>
    <w:qFormat/>
    <w:rsid w:val="00E812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125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95F6A"/>
    <w:rPr>
      <w:i/>
      <w:iCs/>
      <w:color w:val="808080" w:themeColor="text1" w:themeTint="7F"/>
    </w:rPr>
  </w:style>
  <w:style w:type="character" w:customStyle="1" w:styleId="Heading4Char">
    <w:name w:val="Heading 4 Char"/>
    <w:basedOn w:val="DefaultParagraphFont"/>
    <w:link w:val="Heading4"/>
    <w:uiPriority w:val="9"/>
    <w:rsid w:val="00295F6A"/>
    <w:rPr>
      <w:rFonts w:asciiTheme="majorHAnsi" w:eastAsiaTheme="majorEastAsia" w:hAnsiTheme="majorHAnsi" w:cstheme="majorBidi"/>
      <w:b/>
      <w:bCs/>
      <w:i/>
      <w:iCs/>
      <w:color w:val="4F81BD" w:themeColor="accent1"/>
      <w:sz w:val="22"/>
      <w:szCs w:val="22"/>
    </w:rPr>
  </w:style>
  <w:style w:type="paragraph" w:styleId="CommentText">
    <w:name w:val="annotation text"/>
    <w:basedOn w:val="Normal"/>
    <w:link w:val="CommentTextChar"/>
    <w:uiPriority w:val="99"/>
    <w:semiHidden/>
    <w:unhideWhenUsed/>
    <w:rsid w:val="00E91F78"/>
    <w:pPr>
      <w:spacing w:line="240" w:lineRule="auto"/>
    </w:pPr>
    <w:rPr>
      <w:sz w:val="20"/>
      <w:szCs w:val="20"/>
    </w:rPr>
  </w:style>
  <w:style w:type="character" w:customStyle="1" w:styleId="CommentTextChar">
    <w:name w:val="Comment Text Char"/>
    <w:basedOn w:val="DefaultParagraphFont"/>
    <w:link w:val="CommentText"/>
    <w:uiPriority w:val="99"/>
    <w:semiHidden/>
    <w:rsid w:val="00E91F78"/>
  </w:style>
  <w:style w:type="paragraph" w:styleId="CommentSubject">
    <w:name w:val="annotation subject"/>
    <w:basedOn w:val="CommentText"/>
    <w:next w:val="CommentText"/>
    <w:link w:val="CommentSubjectChar"/>
    <w:uiPriority w:val="99"/>
    <w:semiHidden/>
    <w:unhideWhenUsed/>
    <w:rsid w:val="00E91F78"/>
    <w:rPr>
      <w:b/>
      <w:bCs/>
    </w:rPr>
  </w:style>
  <w:style w:type="character" w:customStyle="1" w:styleId="CommentSubjectChar">
    <w:name w:val="Comment Subject Char"/>
    <w:basedOn w:val="CommentTextChar"/>
    <w:link w:val="CommentSubject"/>
    <w:uiPriority w:val="99"/>
    <w:semiHidden/>
    <w:rsid w:val="00E91F78"/>
    <w:rPr>
      <w:b/>
      <w:bCs/>
    </w:rPr>
  </w:style>
  <w:style w:type="paragraph" w:styleId="Revision">
    <w:name w:val="Revision"/>
    <w:hidden/>
    <w:uiPriority w:val="99"/>
    <w:semiHidden/>
    <w:rsid w:val="00A80C98"/>
    <w:rPr>
      <w:sz w:val="22"/>
      <w:szCs w:val="22"/>
    </w:rPr>
  </w:style>
  <w:style w:type="character" w:styleId="UnresolvedMention">
    <w:name w:val="Unresolved Mention"/>
    <w:basedOn w:val="DefaultParagraphFont"/>
    <w:uiPriority w:val="99"/>
    <w:semiHidden/>
    <w:unhideWhenUsed/>
    <w:rsid w:val="0021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398">
      <w:bodyDiv w:val="1"/>
      <w:marLeft w:val="0"/>
      <w:marRight w:val="0"/>
      <w:marTop w:val="0"/>
      <w:marBottom w:val="0"/>
      <w:divBdr>
        <w:top w:val="none" w:sz="0" w:space="0" w:color="auto"/>
        <w:left w:val="none" w:sz="0" w:space="0" w:color="auto"/>
        <w:bottom w:val="none" w:sz="0" w:space="0" w:color="auto"/>
        <w:right w:val="none" w:sz="0" w:space="0" w:color="auto"/>
      </w:divBdr>
    </w:div>
    <w:div w:id="437483733">
      <w:bodyDiv w:val="1"/>
      <w:marLeft w:val="0"/>
      <w:marRight w:val="0"/>
      <w:marTop w:val="0"/>
      <w:marBottom w:val="0"/>
      <w:divBdr>
        <w:top w:val="none" w:sz="0" w:space="0" w:color="auto"/>
        <w:left w:val="none" w:sz="0" w:space="0" w:color="auto"/>
        <w:bottom w:val="none" w:sz="0" w:space="0" w:color="auto"/>
        <w:right w:val="none" w:sz="0" w:space="0" w:color="auto"/>
      </w:divBdr>
    </w:div>
    <w:div w:id="463354769">
      <w:bodyDiv w:val="1"/>
      <w:marLeft w:val="0"/>
      <w:marRight w:val="0"/>
      <w:marTop w:val="0"/>
      <w:marBottom w:val="0"/>
      <w:divBdr>
        <w:top w:val="none" w:sz="0" w:space="0" w:color="auto"/>
        <w:left w:val="none" w:sz="0" w:space="0" w:color="auto"/>
        <w:bottom w:val="none" w:sz="0" w:space="0" w:color="auto"/>
        <w:right w:val="none" w:sz="0" w:space="0" w:color="auto"/>
      </w:divBdr>
    </w:div>
    <w:div w:id="472334392">
      <w:bodyDiv w:val="1"/>
      <w:marLeft w:val="0"/>
      <w:marRight w:val="0"/>
      <w:marTop w:val="0"/>
      <w:marBottom w:val="0"/>
      <w:divBdr>
        <w:top w:val="none" w:sz="0" w:space="0" w:color="auto"/>
        <w:left w:val="none" w:sz="0" w:space="0" w:color="auto"/>
        <w:bottom w:val="none" w:sz="0" w:space="0" w:color="auto"/>
        <w:right w:val="none" w:sz="0" w:space="0" w:color="auto"/>
      </w:divBdr>
    </w:div>
    <w:div w:id="800995467">
      <w:bodyDiv w:val="1"/>
      <w:marLeft w:val="0"/>
      <w:marRight w:val="0"/>
      <w:marTop w:val="0"/>
      <w:marBottom w:val="0"/>
      <w:divBdr>
        <w:top w:val="none" w:sz="0" w:space="0" w:color="auto"/>
        <w:left w:val="none" w:sz="0" w:space="0" w:color="auto"/>
        <w:bottom w:val="none" w:sz="0" w:space="0" w:color="auto"/>
        <w:right w:val="none" w:sz="0" w:space="0" w:color="auto"/>
      </w:divBdr>
    </w:div>
    <w:div w:id="825439670">
      <w:bodyDiv w:val="1"/>
      <w:marLeft w:val="0"/>
      <w:marRight w:val="0"/>
      <w:marTop w:val="0"/>
      <w:marBottom w:val="0"/>
      <w:divBdr>
        <w:top w:val="none" w:sz="0" w:space="0" w:color="auto"/>
        <w:left w:val="none" w:sz="0" w:space="0" w:color="auto"/>
        <w:bottom w:val="none" w:sz="0" w:space="0" w:color="auto"/>
        <w:right w:val="none" w:sz="0" w:space="0" w:color="auto"/>
      </w:divBdr>
    </w:div>
    <w:div w:id="837694127">
      <w:bodyDiv w:val="1"/>
      <w:marLeft w:val="0"/>
      <w:marRight w:val="0"/>
      <w:marTop w:val="0"/>
      <w:marBottom w:val="0"/>
      <w:divBdr>
        <w:top w:val="none" w:sz="0" w:space="0" w:color="auto"/>
        <w:left w:val="none" w:sz="0" w:space="0" w:color="auto"/>
        <w:bottom w:val="none" w:sz="0" w:space="0" w:color="auto"/>
        <w:right w:val="none" w:sz="0" w:space="0" w:color="auto"/>
      </w:divBdr>
    </w:div>
    <w:div w:id="853350492">
      <w:bodyDiv w:val="1"/>
      <w:marLeft w:val="0"/>
      <w:marRight w:val="0"/>
      <w:marTop w:val="0"/>
      <w:marBottom w:val="0"/>
      <w:divBdr>
        <w:top w:val="none" w:sz="0" w:space="0" w:color="auto"/>
        <w:left w:val="none" w:sz="0" w:space="0" w:color="auto"/>
        <w:bottom w:val="none" w:sz="0" w:space="0" w:color="auto"/>
        <w:right w:val="none" w:sz="0" w:space="0" w:color="auto"/>
      </w:divBdr>
    </w:div>
    <w:div w:id="997535371">
      <w:bodyDiv w:val="1"/>
      <w:marLeft w:val="0"/>
      <w:marRight w:val="0"/>
      <w:marTop w:val="0"/>
      <w:marBottom w:val="0"/>
      <w:divBdr>
        <w:top w:val="none" w:sz="0" w:space="0" w:color="auto"/>
        <w:left w:val="none" w:sz="0" w:space="0" w:color="auto"/>
        <w:bottom w:val="none" w:sz="0" w:space="0" w:color="auto"/>
        <w:right w:val="none" w:sz="0" w:space="0" w:color="auto"/>
      </w:divBdr>
    </w:div>
    <w:div w:id="1053306484">
      <w:bodyDiv w:val="1"/>
      <w:marLeft w:val="0"/>
      <w:marRight w:val="0"/>
      <w:marTop w:val="0"/>
      <w:marBottom w:val="0"/>
      <w:divBdr>
        <w:top w:val="none" w:sz="0" w:space="0" w:color="auto"/>
        <w:left w:val="none" w:sz="0" w:space="0" w:color="auto"/>
        <w:bottom w:val="none" w:sz="0" w:space="0" w:color="auto"/>
        <w:right w:val="none" w:sz="0" w:space="0" w:color="auto"/>
      </w:divBdr>
      <w:divsChild>
        <w:div w:id="1102065449">
          <w:marLeft w:val="0"/>
          <w:marRight w:val="0"/>
          <w:marTop w:val="0"/>
          <w:marBottom w:val="0"/>
          <w:divBdr>
            <w:top w:val="none" w:sz="0" w:space="0" w:color="auto"/>
            <w:left w:val="none" w:sz="0" w:space="0" w:color="auto"/>
            <w:bottom w:val="none" w:sz="0" w:space="0" w:color="auto"/>
            <w:right w:val="none" w:sz="0" w:space="0" w:color="auto"/>
          </w:divBdr>
          <w:divsChild>
            <w:div w:id="2087267940">
              <w:marLeft w:val="75"/>
              <w:marRight w:val="0"/>
              <w:marTop w:val="0"/>
              <w:marBottom w:val="0"/>
              <w:divBdr>
                <w:top w:val="none" w:sz="0" w:space="0" w:color="auto"/>
                <w:left w:val="none" w:sz="0" w:space="0" w:color="auto"/>
                <w:bottom w:val="none" w:sz="0" w:space="0" w:color="auto"/>
                <w:right w:val="none" w:sz="0" w:space="0" w:color="auto"/>
              </w:divBdr>
              <w:divsChild>
                <w:div w:id="1889874337">
                  <w:marLeft w:val="120"/>
                  <w:marRight w:val="120"/>
                  <w:marTop w:val="120"/>
                  <w:marBottom w:val="120"/>
                  <w:divBdr>
                    <w:top w:val="none" w:sz="0" w:space="0" w:color="auto"/>
                    <w:left w:val="none" w:sz="0" w:space="0" w:color="auto"/>
                    <w:bottom w:val="none" w:sz="0" w:space="0" w:color="auto"/>
                    <w:right w:val="none" w:sz="0" w:space="0" w:color="auto"/>
                  </w:divBdr>
                  <w:divsChild>
                    <w:div w:id="1275015001">
                      <w:marLeft w:val="0"/>
                      <w:marRight w:val="0"/>
                      <w:marTop w:val="0"/>
                      <w:marBottom w:val="0"/>
                      <w:divBdr>
                        <w:top w:val="none" w:sz="0" w:space="0" w:color="auto"/>
                        <w:left w:val="none" w:sz="0" w:space="0" w:color="auto"/>
                        <w:bottom w:val="none" w:sz="0" w:space="0" w:color="auto"/>
                        <w:right w:val="none" w:sz="0" w:space="0" w:color="auto"/>
                      </w:divBdr>
                      <w:divsChild>
                        <w:div w:id="774327810">
                          <w:marLeft w:val="0"/>
                          <w:marRight w:val="0"/>
                          <w:marTop w:val="0"/>
                          <w:marBottom w:val="0"/>
                          <w:divBdr>
                            <w:top w:val="none" w:sz="0" w:space="0" w:color="auto"/>
                            <w:left w:val="none" w:sz="0" w:space="0" w:color="auto"/>
                            <w:bottom w:val="none" w:sz="0" w:space="0" w:color="auto"/>
                            <w:right w:val="none" w:sz="0" w:space="0" w:color="auto"/>
                          </w:divBdr>
                          <w:divsChild>
                            <w:div w:id="471563557">
                              <w:marLeft w:val="0"/>
                              <w:marRight w:val="0"/>
                              <w:marTop w:val="0"/>
                              <w:marBottom w:val="0"/>
                              <w:divBdr>
                                <w:top w:val="none" w:sz="0" w:space="0" w:color="auto"/>
                                <w:left w:val="none" w:sz="0" w:space="0" w:color="auto"/>
                                <w:bottom w:val="none" w:sz="0" w:space="0" w:color="auto"/>
                                <w:right w:val="none" w:sz="0" w:space="0" w:color="auto"/>
                              </w:divBdr>
                              <w:divsChild>
                                <w:div w:id="1615791802">
                                  <w:marLeft w:val="0"/>
                                  <w:marRight w:val="0"/>
                                  <w:marTop w:val="0"/>
                                  <w:marBottom w:val="0"/>
                                  <w:divBdr>
                                    <w:top w:val="none" w:sz="0" w:space="0" w:color="auto"/>
                                    <w:left w:val="none" w:sz="0" w:space="0" w:color="auto"/>
                                    <w:bottom w:val="none" w:sz="0" w:space="0" w:color="auto"/>
                                    <w:right w:val="none" w:sz="0" w:space="0" w:color="auto"/>
                                  </w:divBdr>
                                  <w:divsChild>
                                    <w:div w:id="143473083">
                                      <w:marLeft w:val="0"/>
                                      <w:marRight w:val="0"/>
                                      <w:marTop w:val="0"/>
                                      <w:marBottom w:val="0"/>
                                      <w:divBdr>
                                        <w:top w:val="none" w:sz="0" w:space="0" w:color="auto"/>
                                        <w:left w:val="none" w:sz="0" w:space="0" w:color="auto"/>
                                        <w:bottom w:val="none" w:sz="0" w:space="0" w:color="auto"/>
                                        <w:right w:val="none" w:sz="0" w:space="0" w:color="auto"/>
                                      </w:divBdr>
                                      <w:divsChild>
                                        <w:div w:id="246425423">
                                          <w:marLeft w:val="0"/>
                                          <w:marRight w:val="0"/>
                                          <w:marTop w:val="0"/>
                                          <w:marBottom w:val="0"/>
                                          <w:divBdr>
                                            <w:top w:val="none" w:sz="0" w:space="0" w:color="auto"/>
                                            <w:left w:val="none" w:sz="0" w:space="0" w:color="auto"/>
                                            <w:bottom w:val="none" w:sz="0" w:space="0" w:color="auto"/>
                                            <w:right w:val="none" w:sz="0" w:space="0" w:color="auto"/>
                                          </w:divBdr>
                                          <w:divsChild>
                                            <w:div w:id="1695421251">
                                              <w:marLeft w:val="0"/>
                                              <w:marRight w:val="0"/>
                                              <w:marTop w:val="0"/>
                                              <w:marBottom w:val="0"/>
                                              <w:divBdr>
                                                <w:top w:val="none" w:sz="0" w:space="0" w:color="auto"/>
                                                <w:left w:val="none" w:sz="0" w:space="0" w:color="auto"/>
                                                <w:bottom w:val="none" w:sz="0" w:space="0" w:color="auto"/>
                                                <w:right w:val="none" w:sz="0" w:space="0" w:color="auto"/>
                                              </w:divBdr>
                                              <w:divsChild>
                                                <w:div w:id="205218609">
                                                  <w:marLeft w:val="0"/>
                                                  <w:marRight w:val="0"/>
                                                  <w:marTop w:val="0"/>
                                                  <w:marBottom w:val="0"/>
                                                  <w:divBdr>
                                                    <w:top w:val="none" w:sz="0" w:space="0" w:color="auto"/>
                                                    <w:left w:val="none" w:sz="0" w:space="0" w:color="auto"/>
                                                    <w:bottom w:val="none" w:sz="0" w:space="0" w:color="auto"/>
                                                    <w:right w:val="none" w:sz="0" w:space="0" w:color="auto"/>
                                                  </w:divBdr>
                                                  <w:divsChild>
                                                    <w:div w:id="4977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728693">
      <w:bodyDiv w:val="1"/>
      <w:marLeft w:val="0"/>
      <w:marRight w:val="0"/>
      <w:marTop w:val="0"/>
      <w:marBottom w:val="0"/>
      <w:divBdr>
        <w:top w:val="none" w:sz="0" w:space="0" w:color="auto"/>
        <w:left w:val="none" w:sz="0" w:space="0" w:color="auto"/>
        <w:bottom w:val="none" w:sz="0" w:space="0" w:color="auto"/>
        <w:right w:val="none" w:sz="0" w:space="0" w:color="auto"/>
      </w:divBdr>
    </w:div>
    <w:div w:id="1287158256">
      <w:bodyDiv w:val="1"/>
      <w:marLeft w:val="0"/>
      <w:marRight w:val="0"/>
      <w:marTop w:val="0"/>
      <w:marBottom w:val="0"/>
      <w:divBdr>
        <w:top w:val="none" w:sz="0" w:space="0" w:color="auto"/>
        <w:left w:val="none" w:sz="0" w:space="0" w:color="auto"/>
        <w:bottom w:val="none" w:sz="0" w:space="0" w:color="auto"/>
        <w:right w:val="none" w:sz="0" w:space="0" w:color="auto"/>
      </w:divBdr>
    </w:div>
    <w:div w:id="1298300241">
      <w:bodyDiv w:val="1"/>
      <w:marLeft w:val="0"/>
      <w:marRight w:val="0"/>
      <w:marTop w:val="0"/>
      <w:marBottom w:val="0"/>
      <w:divBdr>
        <w:top w:val="none" w:sz="0" w:space="0" w:color="auto"/>
        <w:left w:val="none" w:sz="0" w:space="0" w:color="auto"/>
        <w:bottom w:val="none" w:sz="0" w:space="0" w:color="auto"/>
        <w:right w:val="none" w:sz="0" w:space="0" w:color="auto"/>
      </w:divBdr>
    </w:div>
    <w:div w:id="1306815739">
      <w:bodyDiv w:val="1"/>
      <w:marLeft w:val="0"/>
      <w:marRight w:val="0"/>
      <w:marTop w:val="0"/>
      <w:marBottom w:val="0"/>
      <w:divBdr>
        <w:top w:val="none" w:sz="0" w:space="0" w:color="auto"/>
        <w:left w:val="none" w:sz="0" w:space="0" w:color="auto"/>
        <w:bottom w:val="none" w:sz="0" w:space="0" w:color="auto"/>
        <w:right w:val="none" w:sz="0" w:space="0" w:color="auto"/>
      </w:divBdr>
    </w:div>
    <w:div w:id="1833177006">
      <w:bodyDiv w:val="1"/>
      <w:marLeft w:val="0"/>
      <w:marRight w:val="0"/>
      <w:marTop w:val="0"/>
      <w:marBottom w:val="0"/>
      <w:divBdr>
        <w:top w:val="none" w:sz="0" w:space="0" w:color="auto"/>
        <w:left w:val="none" w:sz="0" w:space="0" w:color="auto"/>
        <w:bottom w:val="none" w:sz="0" w:space="0" w:color="auto"/>
        <w:right w:val="none" w:sz="0" w:space="0" w:color="auto"/>
      </w:divBdr>
    </w:div>
    <w:div w:id="1833329801">
      <w:bodyDiv w:val="1"/>
      <w:marLeft w:val="0"/>
      <w:marRight w:val="0"/>
      <w:marTop w:val="0"/>
      <w:marBottom w:val="0"/>
      <w:divBdr>
        <w:top w:val="none" w:sz="0" w:space="0" w:color="auto"/>
        <w:left w:val="none" w:sz="0" w:space="0" w:color="auto"/>
        <w:bottom w:val="none" w:sz="0" w:space="0" w:color="auto"/>
        <w:right w:val="none" w:sz="0" w:space="0" w:color="auto"/>
      </w:divBdr>
    </w:div>
    <w:div w:id="1878857678">
      <w:bodyDiv w:val="1"/>
      <w:marLeft w:val="0"/>
      <w:marRight w:val="0"/>
      <w:marTop w:val="0"/>
      <w:marBottom w:val="0"/>
      <w:divBdr>
        <w:top w:val="none" w:sz="0" w:space="0" w:color="auto"/>
        <w:left w:val="none" w:sz="0" w:space="0" w:color="auto"/>
        <w:bottom w:val="none" w:sz="0" w:space="0" w:color="auto"/>
        <w:right w:val="none" w:sz="0" w:space="0" w:color="auto"/>
      </w:divBdr>
    </w:div>
    <w:div w:id="1953439882">
      <w:bodyDiv w:val="1"/>
      <w:marLeft w:val="0"/>
      <w:marRight w:val="0"/>
      <w:marTop w:val="0"/>
      <w:marBottom w:val="0"/>
      <w:divBdr>
        <w:top w:val="none" w:sz="0" w:space="0" w:color="auto"/>
        <w:left w:val="none" w:sz="0" w:space="0" w:color="auto"/>
        <w:bottom w:val="none" w:sz="0" w:space="0" w:color="auto"/>
        <w:right w:val="none" w:sz="0" w:space="0" w:color="auto"/>
      </w:divBdr>
      <w:divsChild>
        <w:div w:id="2129199624">
          <w:marLeft w:val="0"/>
          <w:marRight w:val="0"/>
          <w:marTop w:val="0"/>
          <w:marBottom w:val="0"/>
          <w:divBdr>
            <w:top w:val="none" w:sz="0" w:space="0" w:color="auto"/>
            <w:left w:val="none" w:sz="0" w:space="0" w:color="auto"/>
            <w:bottom w:val="none" w:sz="0" w:space="0" w:color="auto"/>
            <w:right w:val="none" w:sz="0" w:space="0" w:color="auto"/>
          </w:divBdr>
          <w:divsChild>
            <w:div w:id="2135324650">
              <w:marLeft w:val="0"/>
              <w:marRight w:val="0"/>
              <w:marTop w:val="0"/>
              <w:marBottom w:val="0"/>
              <w:divBdr>
                <w:top w:val="none" w:sz="0" w:space="0" w:color="auto"/>
                <w:left w:val="none" w:sz="0" w:space="0" w:color="auto"/>
                <w:bottom w:val="none" w:sz="0" w:space="0" w:color="auto"/>
                <w:right w:val="none" w:sz="0" w:space="0" w:color="auto"/>
              </w:divBdr>
              <w:divsChild>
                <w:div w:id="1431201926">
                  <w:marLeft w:val="0"/>
                  <w:marRight w:val="0"/>
                  <w:marTop w:val="0"/>
                  <w:marBottom w:val="0"/>
                  <w:divBdr>
                    <w:top w:val="none" w:sz="0" w:space="0" w:color="auto"/>
                    <w:left w:val="none" w:sz="0" w:space="0" w:color="auto"/>
                    <w:bottom w:val="none" w:sz="0" w:space="0" w:color="auto"/>
                    <w:right w:val="none" w:sz="0" w:space="0" w:color="auto"/>
                  </w:divBdr>
                  <w:divsChild>
                    <w:div w:id="1237933361">
                      <w:marLeft w:val="0"/>
                      <w:marRight w:val="0"/>
                      <w:marTop w:val="0"/>
                      <w:marBottom w:val="0"/>
                      <w:divBdr>
                        <w:top w:val="none" w:sz="0" w:space="0" w:color="auto"/>
                        <w:left w:val="none" w:sz="0" w:space="0" w:color="auto"/>
                        <w:bottom w:val="none" w:sz="0" w:space="0" w:color="auto"/>
                        <w:right w:val="none" w:sz="0" w:space="0" w:color="auto"/>
                      </w:divBdr>
                      <w:divsChild>
                        <w:div w:id="1337461289">
                          <w:marLeft w:val="0"/>
                          <w:marRight w:val="0"/>
                          <w:marTop w:val="0"/>
                          <w:marBottom w:val="0"/>
                          <w:divBdr>
                            <w:top w:val="none" w:sz="0" w:space="0" w:color="auto"/>
                            <w:left w:val="none" w:sz="0" w:space="0" w:color="auto"/>
                            <w:bottom w:val="none" w:sz="0" w:space="0" w:color="auto"/>
                            <w:right w:val="none" w:sz="0" w:space="0" w:color="auto"/>
                          </w:divBdr>
                          <w:divsChild>
                            <w:div w:id="1481576758">
                              <w:marLeft w:val="0"/>
                              <w:marRight w:val="0"/>
                              <w:marTop w:val="0"/>
                              <w:marBottom w:val="0"/>
                              <w:divBdr>
                                <w:top w:val="none" w:sz="0" w:space="0" w:color="auto"/>
                                <w:left w:val="none" w:sz="0" w:space="0" w:color="auto"/>
                                <w:bottom w:val="none" w:sz="0" w:space="0" w:color="auto"/>
                                <w:right w:val="none" w:sz="0" w:space="0" w:color="auto"/>
                              </w:divBdr>
                              <w:divsChild>
                                <w:div w:id="1758555810">
                                  <w:marLeft w:val="0"/>
                                  <w:marRight w:val="0"/>
                                  <w:marTop w:val="0"/>
                                  <w:marBottom w:val="0"/>
                                  <w:divBdr>
                                    <w:top w:val="none" w:sz="0" w:space="0" w:color="auto"/>
                                    <w:left w:val="none" w:sz="0" w:space="0" w:color="auto"/>
                                    <w:bottom w:val="none" w:sz="0" w:space="0" w:color="auto"/>
                                    <w:right w:val="none" w:sz="0" w:space="0" w:color="auto"/>
                                  </w:divBdr>
                                  <w:divsChild>
                                    <w:div w:id="1862165457">
                                      <w:marLeft w:val="0"/>
                                      <w:marRight w:val="0"/>
                                      <w:marTop w:val="0"/>
                                      <w:marBottom w:val="0"/>
                                      <w:divBdr>
                                        <w:top w:val="none" w:sz="0" w:space="0" w:color="auto"/>
                                        <w:left w:val="none" w:sz="0" w:space="0" w:color="auto"/>
                                        <w:bottom w:val="none" w:sz="0" w:space="0" w:color="auto"/>
                                        <w:right w:val="none" w:sz="0" w:space="0" w:color="auto"/>
                                      </w:divBdr>
                                      <w:divsChild>
                                        <w:div w:id="785395021">
                                          <w:marLeft w:val="0"/>
                                          <w:marRight w:val="0"/>
                                          <w:marTop w:val="0"/>
                                          <w:marBottom w:val="0"/>
                                          <w:divBdr>
                                            <w:top w:val="none" w:sz="0" w:space="0" w:color="auto"/>
                                            <w:left w:val="none" w:sz="0" w:space="0" w:color="auto"/>
                                            <w:bottom w:val="none" w:sz="0" w:space="0" w:color="auto"/>
                                            <w:right w:val="none" w:sz="0" w:space="0" w:color="auto"/>
                                          </w:divBdr>
                                          <w:divsChild>
                                            <w:div w:id="1403599984">
                                              <w:marLeft w:val="0"/>
                                              <w:marRight w:val="0"/>
                                              <w:marTop w:val="0"/>
                                              <w:marBottom w:val="0"/>
                                              <w:divBdr>
                                                <w:top w:val="none" w:sz="0" w:space="0" w:color="auto"/>
                                                <w:left w:val="none" w:sz="0" w:space="0" w:color="auto"/>
                                                <w:bottom w:val="none" w:sz="0" w:space="0" w:color="auto"/>
                                                <w:right w:val="none" w:sz="0" w:space="0" w:color="auto"/>
                                              </w:divBdr>
                                              <w:divsChild>
                                                <w:div w:id="847061013">
                                                  <w:marLeft w:val="0"/>
                                                  <w:marRight w:val="0"/>
                                                  <w:marTop w:val="0"/>
                                                  <w:marBottom w:val="0"/>
                                                  <w:divBdr>
                                                    <w:top w:val="none" w:sz="0" w:space="0" w:color="auto"/>
                                                    <w:left w:val="none" w:sz="0" w:space="0" w:color="auto"/>
                                                    <w:bottom w:val="none" w:sz="0" w:space="0" w:color="auto"/>
                                                    <w:right w:val="none" w:sz="0" w:space="0" w:color="auto"/>
                                                  </w:divBdr>
                                                  <w:divsChild>
                                                    <w:div w:id="11577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311680">
      <w:bodyDiv w:val="1"/>
      <w:marLeft w:val="0"/>
      <w:marRight w:val="0"/>
      <w:marTop w:val="0"/>
      <w:marBottom w:val="0"/>
      <w:divBdr>
        <w:top w:val="none" w:sz="0" w:space="0" w:color="auto"/>
        <w:left w:val="none" w:sz="0" w:space="0" w:color="auto"/>
        <w:bottom w:val="none" w:sz="0" w:space="0" w:color="auto"/>
        <w:right w:val="none" w:sz="0" w:space="0" w:color="auto"/>
      </w:divBdr>
    </w:div>
    <w:div w:id="20914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ika.Richter@baltimorecity.gov" TargetMode="External"/><Relationship Id="rId18" Type="http://schemas.openxmlformats.org/officeDocument/2006/relationships/hyperlink" Target="http://www.baltimorecityschools.org/sustainability" TargetMode="External"/><Relationship Id="rId26" Type="http://schemas.openxmlformats.org/officeDocument/2006/relationships/hyperlink" Target="mailto:JPi-Sunyer@bcps.k12.md.us" TargetMode="External"/><Relationship Id="rId39" Type="http://schemas.openxmlformats.org/officeDocument/2006/relationships/hyperlink" Target="https://www.childrenandnature.org/learn/research/" TargetMode="External"/><Relationship Id="rId21" Type="http://schemas.openxmlformats.org/officeDocument/2006/relationships/hyperlink" Target="mailto:greenschools@maeoe.org" TargetMode="External"/><Relationship Id="rId34" Type="http://schemas.openxmlformats.org/officeDocument/2006/relationships/hyperlink" Target="mailto:Anika.Richter@baltimorecity.gov" TargetMode="External"/><Relationship Id="rId42" Type="http://schemas.openxmlformats.org/officeDocument/2006/relationships/hyperlink" Target="mailto:Farms@bcps.k12.md.us"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ltimoresustainability.org/wp-content/uploads/2017/08/MDGS-test-scores-data.pptx" TargetMode="External"/><Relationship Id="rId29" Type="http://schemas.openxmlformats.org/officeDocument/2006/relationships/hyperlink" Target="https://publicworks.baltimorecity.gov/recycling-services" TargetMode="Externa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mailto:manderson@bluewaterbaltimore.org" TargetMode="External"/><Relationship Id="rId37" Type="http://schemas.openxmlformats.org/officeDocument/2006/relationships/hyperlink" Target="https://www.baltimorecityschools.org/sustainability" TargetMode="External"/><Relationship Id="rId40" Type="http://schemas.openxmlformats.org/officeDocument/2006/relationships/hyperlink" Target="mailto:sam.little@parksandpeople.org" TargetMode="External"/><Relationship Id="rId45" Type="http://schemas.openxmlformats.org/officeDocument/2006/relationships/hyperlink" Target="mailto:info@cbtrust.org" TargetMode="External"/><Relationship Id="rId5" Type="http://schemas.openxmlformats.org/officeDocument/2006/relationships/numbering" Target="numbering.xml"/><Relationship Id="rId15" Type="http://schemas.openxmlformats.org/officeDocument/2006/relationships/hyperlink" Target="mailto:Anika.Richter@baltimorecity.gov" TargetMode="External"/><Relationship Id="rId23" Type="http://schemas.openxmlformats.org/officeDocument/2006/relationships/footer" Target="footer1.xml"/><Relationship Id="rId28" Type="http://schemas.openxmlformats.org/officeDocument/2006/relationships/hyperlink" Target="mailto:Erin.Hafner@baltimorecity.gov" TargetMode="External"/><Relationship Id="rId36" Type="http://schemas.openxmlformats.org/officeDocument/2006/relationships/hyperlink" Target="mailto:Jpi-sunyer@bcps.k12.md.us" TargetMode="External"/><Relationship Id="rId49" Type="http://schemas.openxmlformats.org/officeDocument/2006/relationships/hyperlink" Target="https://maeoe.org/green-schools-and-green-centers/green-schools-program" TargetMode="External"/><Relationship Id="rId10" Type="http://schemas.openxmlformats.org/officeDocument/2006/relationships/endnotes" Target="endnotes.xml"/><Relationship Id="rId19" Type="http://schemas.openxmlformats.org/officeDocument/2006/relationships/hyperlink" Target="mailto:Abby.Cocke@baltimorecity.gov" TargetMode="External"/><Relationship Id="rId31" Type="http://schemas.openxmlformats.org/officeDocument/2006/relationships/hyperlink" Target="http://www.treebaltimore.org" TargetMode="External"/><Relationship Id="rId44" Type="http://schemas.openxmlformats.org/officeDocument/2006/relationships/hyperlink" Target="http://baltimoreenergychallenge.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timoresustainability.org/projects/green-schools-initiative/" TargetMode="External"/><Relationship Id="rId22" Type="http://schemas.openxmlformats.org/officeDocument/2006/relationships/hyperlink" Target="https://maeoe.org/green-schools-and-green-centers" TargetMode="External"/><Relationship Id="rId27" Type="http://schemas.openxmlformats.org/officeDocument/2006/relationships/hyperlink" Target="https://drive.google.com/open?id=1QOSzFLzhrRnZIlps_nXSfkYEAMkohzGQLZwhNbFVnFU" TargetMode="External"/><Relationship Id="rId30" Type="http://schemas.openxmlformats.org/officeDocument/2006/relationships/hyperlink" Target="mailto:Charles.Murphy@baltimorecity.gov" TargetMode="External"/><Relationship Id="rId35" Type="http://schemas.openxmlformats.org/officeDocument/2006/relationships/hyperlink" Target="https://www.baltimoresustainability.org/children-and-nature/" TargetMode="External"/><Relationship Id="rId43" Type="http://schemas.openxmlformats.org/officeDocument/2006/relationships/hyperlink" Target="http://www.baltimorecityschools.org/great-kids-farm"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maeoe.org/green-schools-and-green-centers/green-schools-program" TargetMode="External"/><Relationship Id="rId17" Type="http://schemas.openxmlformats.org/officeDocument/2006/relationships/hyperlink" Target="https://drive.google.com/open?id=1tzfBNpktlUWiemGsP1BpHixQZgqBvyVx" TargetMode="External"/><Relationship Id="rId25" Type="http://schemas.openxmlformats.org/officeDocument/2006/relationships/hyperlink" Target="https://www.baltimorecityschools.org/sustainability" TargetMode="External"/><Relationship Id="rId33" Type="http://schemas.openxmlformats.org/officeDocument/2006/relationships/hyperlink" Target="http://www.bluewaterbaltimore.org" TargetMode="External"/><Relationship Id="rId38" Type="http://schemas.openxmlformats.org/officeDocument/2006/relationships/hyperlink" Target="mailto:jaime@childrenandnature.org" TargetMode="External"/><Relationship Id="rId46" Type="http://schemas.openxmlformats.org/officeDocument/2006/relationships/hyperlink" Target="mailto:anika.richter@baltimorecity.gov" TargetMode="External"/><Relationship Id="rId20" Type="http://schemas.openxmlformats.org/officeDocument/2006/relationships/image" Target="media/image2.gif"/><Relationship Id="rId41" Type="http://schemas.openxmlformats.org/officeDocument/2006/relationships/hyperlink" Target="http://www.parksandpeople.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0B759B4-9D6D-4762-A149-BBB535471046}"/>
      </w:docPartPr>
      <w:docPartBody>
        <w:p w:rsidR="00000000" w:rsidRDefault="004877AE">
          <w:r w:rsidRPr="001D3D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AE"/>
    <w:rsid w:val="002A05B0"/>
    <w:rsid w:val="0048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7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61E87C175F7439917D25CBFCA757C" ma:contentTypeVersion="15" ma:contentTypeDescription="Create a new document." ma:contentTypeScope="" ma:versionID="d629a2b7cf66fb1a2ca85dc68acff728">
  <xsd:schema xmlns:xsd="http://www.w3.org/2001/XMLSchema" xmlns:xs="http://www.w3.org/2001/XMLSchema" xmlns:p="http://schemas.microsoft.com/office/2006/metadata/properties" xmlns:ns3="eef65482-ebf6-4db8-b1a3-fed377a6642f" xmlns:ns4="dc7fc410-147d-45ce-b1bb-0bcb2b3fb73c" targetNamespace="http://schemas.microsoft.com/office/2006/metadata/properties" ma:root="true" ma:fieldsID="ebc9ff603f91be1faa779fb2f76bff81" ns3:_="" ns4:_="">
    <xsd:import namespace="eef65482-ebf6-4db8-b1a3-fed377a6642f"/>
    <xsd:import namespace="dc7fc410-147d-45ce-b1bb-0bcb2b3fb73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65482-ebf6-4db8-b1a3-fed377a664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fc410-147d-45ce-b1bb-0bcb2b3fb7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D3B4-E713-4D64-BBD3-1CC43DB8E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EB62A-D423-4036-96E9-82AC5397AFDF}">
  <ds:schemaRefs>
    <ds:schemaRef ds:uri="http://schemas.microsoft.com/sharepoint/v3/contenttype/forms"/>
  </ds:schemaRefs>
</ds:datastoreItem>
</file>

<file path=customXml/itemProps3.xml><?xml version="1.0" encoding="utf-8"?>
<ds:datastoreItem xmlns:ds="http://schemas.openxmlformats.org/officeDocument/2006/customXml" ds:itemID="{04000A78-7B61-48A3-892A-C35FF8E6D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65482-ebf6-4db8-b1a3-fed377a6642f"/>
    <ds:schemaRef ds:uri="dc7fc410-147d-45ce-b1bb-0bcb2b3fb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4DBE4-EE61-4C41-B01F-120B40F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19522</CharactersWithSpaces>
  <SharedDoc>false</SharedDoc>
  <HLinks>
    <vt:vector size="270" baseType="variant">
      <vt:variant>
        <vt:i4>4390916</vt:i4>
      </vt:variant>
      <vt:variant>
        <vt:i4>141</vt:i4>
      </vt:variant>
      <vt:variant>
        <vt:i4>0</vt:i4>
      </vt:variant>
      <vt:variant>
        <vt:i4>5</vt:i4>
      </vt:variant>
      <vt:variant>
        <vt:lpwstr>http://www.greatkidsfarm.org/</vt:lpwstr>
      </vt:variant>
      <vt:variant>
        <vt:lpwstr/>
      </vt:variant>
      <vt:variant>
        <vt:i4>7471220</vt:i4>
      </vt:variant>
      <vt:variant>
        <vt:i4>138</vt:i4>
      </vt:variant>
      <vt:variant>
        <vt:i4>0</vt:i4>
      </vt:variant>
      <vt:variant>
        <vt:i4>5</vt:i4>
      </vt:variant>
      <vt:variant>
        <vt:lpwstr>http://growit.umd.edu/YouthGardening/index.cfm</vt:lpwstr>
      </vt:variant>
      <vt:variant>
        <vt:lpwstr/>
      </vt:variant>
      <vt:variant>
        <vt:i4>4980827</vt:i4>
      </vt:variant>
      <vt:variant>
        <vt:i4>135</vt:i4>
      </vt:variant>
      <vt:variant>
        <vt:i4>0</vt:i4>
      </vt:variant>
      <vt:variant>
        <vt:i4>5</vt:i4>
      </vt:variant>
      <vt:variant>
        <vt:lpwstr>http://www.farmtoschool.org/</vt:lpwstr>
      </vt:variant>
      <vt:variant>
        <vt:lpwstr/>
      </vt:variant>
      <vt:variant>
        <vt:i4>5898261</vt:i4>
      </vt:variant>
      <vt:variant>
        <vt:i4>132</vt:i4>
      </vt:variant>
      <vt:variant>
        <vt:i4>0</vt:i4>
      </vt:variant>
      <vt:variant>
        <vt:i4>5</vt:i4>
      </vt:variant>
      <vt:variant>
        <vt:lpwstr>http://www.getfreshbaltimore.com/</vt:lpwstr>
      </vt:variant>
      <vt:variant>
        <vt:lpwstr/>
      </vt:variant>
      <vt:variant>
        <vt:i4>7536736</vt:i4>
      </vt:variant>
      <vt:variant>
        <vt:i4>129</vt:i4>
      </vt:variant>
      <vt:variant>
        <vt:i4>0</vt:i4>
      </vt:variant>
      <vt:variant>
        <vt:i4>5</vt:i4>
      </vt:variant>
      <vt:variant>
        <vt:lpwstr>http://www.aiwf.org/site/days-of-taste.html</vt:lpwstr>
      </vt:variant>
      <vt:variant>
        <vt:lpwstr/>
      </vt:variant>
      <vt:variant>
        <vt:i4>3473440</vt:i4>
      </vt:variant>
      <vt:variant>
        <vt:i4>126</vt:i4>
      </vt:variant>
      <vt:variant>
        <vt:i4>0</vt:i4>
      </vt:variant>
      <vt:variant>
        <vt:i4>5</vt:i4>
      </vt:variant>
      <vt:variant>
        <vt:lpwstr>http://md.nutrition-ed.org/</vt:lpwstr>
      </vt:variant>
      <vt:variant>
        <vt:lpwstr/>
      </vt:variant>
      <vt:variant>
        <vt:i4>3473440</vt:i4>
      </vt:variant>
      <vt:variant>
        <vt:i4>123</vt:i4>
      </vt:variant>
      <vt:variant>
        <vt:i4>0</vt:i4>
      </vt:variant>
      <vt:variant>
        <vt:i4>5</vt:i4>
      </vt:variant>
      <vt:variant>
        <vt:lpwstr>http://md.nutrition-ed.org/</vt:lpwstr>
      </vt:variant>
      <vt:variant>
        <vt:lpwstr/>
      </vt:variant>
      <vt:variant>
        <vt:i4>65663</vt:i4>
      </vt:variant>
      <vt:variant>
        <vt:i4>120</vt:i4>
      </vt:variant>
      <vt:variant>
        <vt:i4>0</vt:i4>
      </vt:variant>
      <vt:variant>
        <vt:i4>5</vt:i4>
      </vt:variant>
      <vt:variant>
        <vt:lpwstr>mailto:Jamie.Nash@baltimorecity.gov</vt:lpwstr>
      </vt:variant>
      <vt:variant>
        <vt:lpwstr/>
      </vt:variant>
      <vt:variant>
        <vt:i4>3473440</vt:i4>
      </vt:variant>
      <vt:variant>
        <vt:i4>117</vt:i4>
      </vt:variant>
      <vt:variant>
        <vt:i4>0</vt:i4>
      </vt:variant>
      <vt:variant>
        <vt:i4>5</vt:i4>
      </vt:variant>
      <vt:variant>
        <vt:lpwstr>http://md.nutrition-ed.org/</vt:lpwstr>
      </vt:variant>
      <vt:variant>
        <vt:lpwstr/>
      </vt:variant>
      <vt:variant>
        <vt:i4>65663</vt:i4>
      </vt:variant>
      <vt:variant>
        <vt:i4>114</vt:i4>
      </vt:variant>
      <vt:variant>
        <vt:i4>0</vt:i4>
      </vt:variant>
      <vt:variant>
        <vt:i4>5</vt:i4>
      </vt:variant>
      <vt:variant>
        <vt:lpwstr>mailto:Jamie.Nash@baltimorecity.gov</vt:lpwstr>
      </vt:variant>
      <vt:variant>
        <vt:lpwstr/>
      </vt:variant>
      <vt:variant>
        <vt:i4>3473440</vt:i4>
      </vt:variant>
      <vt:variant>
        <vt:i4>111</vt:i4>
      </vt:variant>
      <vt:variant>
        <vt:i4>0</vt:i4>
      </vt:variant>
      <vt:variant>
        <vt:i4>5</vt:i4>
      </vt:variant>
      <vt:variant>
        <vt:lpwstr>http://md.nutrition-ed.org/</vt:lpwstr>
      </vt:variant>
      <vt:variant>
        <vt:lpwstr/>
      </vt:variant>
      <vt:variant>
        <vt:i4>7864420</vt:i4>
      </vt:variant>
      <vt:variant>
        <vt:i4>108</vt:i4>
      </vt:variant>
      <vt:variant>
        <vt:i4>0</vt:i4>
      </vt:variant>
      <vt:variant>
        <vt:i4>5</vt:i4>
      </vt:variant>
      <vt:variant>
        <vt:lpwstr>http://www.ers.usda.gov/briefing/childnutrition/fruitandvegetablepilot.htm</vt:lpwstr>
      </vt:variant>
      <vt:variant>
        <vt:lpwstr/>
      </vt:variant>
      <vt:variant>
        <vt:i4>2424869</vt:i4>
      </vt:variant>
      <vt:variant>
        <vt:i4>105</vt:i4>
      </vt:variant>
      <vt:variant>
        <vt:i4>0</vt:i4>
      </vt:variant>
      <vt:variant>
        <vt:i4>5</vt:i4>
      </vt:variant>
      <vt:variant>
        <vt:lpwstr>http://www.epa.gov/climateforaction</vt:lpwstr>
      </vt:variant>
      <vt:variant>
        <vt:lpwstr/>
      </vt:variant>
      <vt:variant>
        <vt:i4>6225998</vt:i4>
      </vt:variant>
      <vt:variant>
        <vt:i4>102</vt:i4>
      </vt:variant>
      <vt:variant>
        <vt:i4>0</vt:i4>
      </vt:variant>
      <vt:variant>
        <vt:i4>5</vt:i4>
      </vt:variant>
      <vt:variant>
        <vt:lpwstr>http://www.livingclassrooms.org/</vt:lpwstr>
      </vt:variant>
      <vt:variant>
        <vt:lpwstr/>
      </vt:variant>
      <vt:variant>
        <vt:i4>5046274</vt:i4>
      </vt:variant>
      <vt:variant>
        <vt:i4>99</vt:i4>
      </vt:variant>
      <vt:variant>
        <vt:i4>0</vt:i4>
      </vt:variant>
      <vt:variant>
        <vt:i4>5</vt:i4>
      </vt:variant>
      <vt:variant>
        <vt:lpwstr>http://www.explorenature.org/</vt:lpwstr>
      </vt:variant>
      <vt:variant>
        <vt:lpwstr/>
      </vt:variant>
      <vt:variant>
        <vt:i4>2228262</vt:i4>
      </vt:variant>
      <vt:variant>
        <vt:i4>96</vt:i4>
      </vt:variant>
      <vt:variant>
        <vt:i4>0</vt:i4>
      </vt:variant>
      <vt:variant>
        <vt:i4>5</vt:i4>
      </vt:variant>
      <vt:variant>
        <vt:lpwstr>http://www.cylburnassociation.org/</vt:lpwstr>
      </vt:variant>
      <vt:variant>
        <vt:lpwstr/>
      </vt:variant>
      <vt:variant>
        <vt:i4>6160450</vt:i4>
      </vt:variant>
      <vt:variant>
        <vt:i4>93</vt:i4>
      </vt:variant>
      <vt:variant>
        <vt:i4>0</vt:i4>
      </vt:variant>
      <vt:variant>
        <vt:i4>5</vt:i4>
      </vt:variant>
      <vt:variant>
        <vt:lpwstr>http://www.carriemurraynaturecenter.org/</vt:lpwstr>
      </vt:variant>
      <vt:variant>
        <vt:lpwstr/>
      </vt:variant>
      <vt:variant>
        <vt:i4>6029330</vt:i4>
      </vt:variant>
      <vt:variant>
        <vt:i4>90</vt:i4>
      </vt:variant>
      <vt:variant>
        <vt:i4>0</vt:i4>
      </vt:variant>
      <vt:variant>
        <vt:i4>5</vt:i4>
      </vt:variant>
      <vt:variant>
        <vt:lpwstr>http://cityblossoms.org/</vt:lpwstr>
      </vt:variant>
      <vt:variant>
        <vt:lpwstr/>
      </vt:variant>
      <vt:variant>
        <vt:i4>3342462</vt:i4>
      </vt:variant>
      <vt:variant>
        <vt:i4>87</vt:i4>
      </vt:variant>
      <vt:variant>
        <vt:i4>0</vt:i4>
      </vt:variant>
      <vt:variant>
        <vt:i4>5</vt:i4>
      </vt:variant>
      <vt:variant>
        <vt:lpwstr>http://mastergardener.umd.edu/local/BaltimoreCity/index.cfm</vt:lpwstr>
      </vt:variant>
      <vt:variant>
        <vt:lpwstr/>
      </vt:variant>
      <vt:variant>
        <vt:i4>786517</vt:i4>
      </vt:variant>
      <vt:variant>
        <vt:i4>84</vt:i4>
      </vt:variant>
      <vt:variant>
        <vt:i4>0</vt:i4>
      </vt:variant>
      <vt:variant>
        <vt:i4>5</vt:i4>
      </vt:variant>
      <vt:variant>
        <vt:lpwstr>http://www.hgic.umd.edu/</vt:lpwstr>
      </vt:variant>
      <vt:variant>
        <vt:lpwstr/>
      </vt:variant>
      <vt:variant>
        <vt:i4>2490409</vt:i4>
      </vt:variant>
      <vt:variant>
        <vt:i4>81</vt:i4>
      </vt:variant>
      <vt:variant>
        <vt:i4>0</vt:i4>
      </vt:variant>
      <vt:variant>
        <vt:i4>5</vt:i4>
      </vt:variant>
      <vt:variant>
        <vt:lpwstr>http://cleanergreenerbaltimore.org/</vt:lpwstr>
      </vt:variant>
      <vt:variant>
        <vt:lpwstr/>
      </vt:variant>
      <vt:variant>
        <vt:i4>3407969</vt:i4>
      </vt:variant>
      <vt:variant>
        <vt:i4>78</vt:i4>
      </vt:variant>
      <vt:variant>
        <vt:i4>0</vt:i4>
      </vt:variant>
      <vt:variant>
        <vt:i4>5</vt:i4>
      </vt:variant>
      <vt:variant>
        <vt:lpwstr>http://bluewaterbaltimore.org/</vt:lpwstr>
      </vt:variant>
      <vt:variant>
        <vt:lpwstr/>
      </vt:variant>
      <vt:variant>
        <vt:i4>8192118</vt:i4>
      </vt:variant>
      <vt:variant>
        <vt:i4>75</vt:i4>
      </vt:variant>
      <vt:variant>
        <vt:i4>0</vt:i4>
      </vt:variant>
      <vt:variant>
        <vt:i4>5</vt:i4>
      </vt:variant>
      <vt:variant>
        <vt:lpwstr>http://www.marylandpublicschools.org/MSDE/programs/environment/</vt:lpwstr>
      </vt:variant>
      <vt:variant>
        <vt:lpwstr/>
      </vt:variant>
      <vt:variant>
        <vt:i4>5111810</vt:i4>
      </vt:variant>
      <vt:variant>
        <vt:i4>72</vt:i4>
      </vt:variant>
      <vt:variant>
        <vt:i4>0</vt:i4>
      </vt:variant>
      <vt:variant>
        <vt:i4>5</vt:i4>
      </vt:variant>
      <vt:variant>
        <vt:lpwstr>http://www.maeoe.org/</vt:lpwstr>
      </vt:variant>
      <vt:variant>
        <vt:lpwstr/>
      </vt:variant>
      <vt:variant>
        <vt:i4>8126552</vt:i4>
      </vt:variant>
      <vt:variant>
        <vt:i4>69</vt:i4>
      </vt:variant>
      <vt:variant>
        <vt:i4>0</vt:i4>
      </vt:variant>
      <vt:variant>
        <vt:i4>5</vt:i4>
      </vt:variant>
      <vt:variant>
        <vt:lpwstr>mailto:greenschools@maeoe.org</vt:lpwstr>
      </vt:variant>
      <vt:variant>
        <vt:lpwstr/>
      </vt:variant>
      <vt:variant>
        <vt:i4>3866686</vt:i4>
      </vt:variant>
      <vt:variant>
        <vt:i4>66</vt:i4>
      </vt:variant>
      <vt:variant>
        <vt:i4>0</vt:i4>
      </vt:variant>
      <vt:variant>
        <vt:i4>5</vt:i4>
      </vt:variant>
      <vt:variant>
        <vt:lpwstr>http://www.baltimorecity.gov/treebaltimore/</vt:lpwstr>
      </vt:variant>
      <vt:variant>
        <vt:lpwstr/>
      </vt:variant>
      <vt:variant>
        <vt:i4>1310845</vt:i4>
      </vt:variant>
      <vt:variant>
        <vt:i4>63</vt:i4>
      </vt:variant>
      <vt:variant>
        <vt:i4>0</vt:i4>
      </vt:variant>
      <vt:variant>
        <vt:i4>5</vt:i4>
      </vt:variant>
      <vt:variant>
        <vt:lpwstr>mailto:Charles.Murphy@baltimorecity.gov</vt:lpwstr>
      </vt:variant>
      <vt:variant>
        <vt:lpwstr/>
      </vt:variant>
      <vt:variant>
        <vt:i4>2424903</vt:i4>
      </vt:variant>
      <vt:variant>
        <vt:i4>60</vt:i4>
      </vt:variant>
      <vt:variant>
        <vt:i4>0</vt:i4>
      </vt:variant>
      <vt:variant>
        <vt:i4>5</vt:i4>
      </vt:variant>
      <vt:variant>
        <vt:lpwstr>mailto:jwrigley21229@gmail.com</vt:lpwstr>
      </vt:variant>
      <vt:variant>
        <vt:lpwstr/>
      </vt:variant>
      <vt:variant>
        <vt:i4>1966203</vt:i4>
      </vt:variant>
      <vt:variant>
        <vt:i4>57</vt:i4>
      </vt:variant>
      <vt:variant>
        <vt:i4>0</vt:i4>
      </vt:variant>
      <vt:variant>
        <vt:i4>5</vt:i4>
      </vt:variant>
      <vt:variant>
        <vt:lpwstr>mailto:gregory.strella@gmail.com</vt:lpwstr>
      </vt:variant>
      <vt:variant>
        <vt:lpwstr/>
      </vt:variant>
      <vt:variant>
        <vt:i4>1441892</vt:i4>
      </vt:variant>
      <vt:variant>
        <vt:i4>54</vt:i4>
      </vt:variant>
      <vt:variant>
        <vt:i4>0</vt:i4>
      </vt:variant>
      <vt:variant>
        <vt:i4>5</vt:i4>
      </vt:variant>
      <vt:variant>
        <vt:lpwstr>mailto:mary.hardcastle@parksandpeople.org</vt:lpwstr>
      </vt:variant>
      <vt:variant>
        <vt:lpwstr/>
      </vt:variant>
      <vt:variant>
        <vt:i4>5832831</vt:i4>
      </vt:variant>
      <vt:variant>
        <vt:i4>51</vt:i4>
      </vt:variant>
      <vt:variant>
        <vt:i4>0</vt:i4>
      </vt:variant>
      <vt:variant>
        <vt:i4>5</vt:i4>
      </vt:variant>
      <vt:variant>
        <vt:lpwstr>mailto:TBarron@bcps.k12.md.us</vt:lpwstr>
      </vt:variant>
      <vt:variant>
        <vt:lpwstr/>
      </vt:variant>
      <vt:variant>
        <vt:i4>4128774</vt:i4>
      </vt:variant>
      <vt:variant>
        <vt:i4>48</vt:i4>
      </vt:variant>
      <vt:variant>
        <vt:i4>0</vt:i4>
      </vt:variant>
      <vt:variant>
        <vt:i4>5</vt:i4>
      </vt:variant>
      <vt:variant>
        <vt:lpwstr>mailto:AGCalderon@bcps.k12.md.us</vt:lpwstr>
      </vt:variant>
      <vt:variant>
        <vt:lpwstr/>
      </vt:variant>
      <vt:variant>
        <vt:i4>1441856</vt:i4>
      </vt:variant>
      <vt:variant>
        <vt:i4>45</vt:i4>
      </vt:variant>
      <vt:variant>
        <vt:i4>0</vt:i4>
      </vt:variant>
      <vt:variant>
        <vt:i4>5</vt:i4>
      </vt:variant>
      <vt:variant>
        <vt:lpwstr>http://www.baltimorecity.gov/Government/AgenciesDepartments/PublicWorks/SingleStreamRecycling/CityGovernmentBusinessSchoolRecycling.aspx</vt:lpwstr>
      </vt:variant>
      <vt:variant>
        <vt:lpwstr/>
      </vt:variant>
      <vt:variant>
        <vt:i4>655463</vt:i4>
      </vt:variant>
      <vt:variant>
        <vt:i4>42</vt:i4>
      </vt:variant>
      <vt:variant>
        <vt:i4>0</vt:i4>
      </vt:variant>
      <vt:variant>
        <vt:i4>5</vt:i4>
      </vt:variant>
      <vt:variant>
        <vt:lpwstr>mailto:Tiffany.Walker@baltimorecity.gov</vt:lpwstr>
      </vt:variant>
      <vt:variant>
        <vt:lpwstr/>
      </vt:variant>
      <vt:variant>
        <vt:i4>5636105</vt:i4>
      </vt:variant>
      <vt:variant>
        <vt:i4>39</vt:i4>
      </vt:variant>
      <vt:variant>
        <vt:i4>0</vt:i4>
      </vt:variant>
      <vt:variant>
        <vt:i4>5</vt:i4>
      </vt:variant>
      <vt:variant>
        <vt:lpwstr>http://baltimoreenergychallenge.org/</vt:lpwstr>
      </vt:variant>
      <vt:variant>
        <vt:lpwstr/>
      </vt:variant>
      <vt:variant>
        <vt:i4>3014666</vt:i4>
      </vt:variant>
      <vt:variant>
        <vt:i4>36</vt:i4>
      </vt:variant>
      <vt:variant>
        <vt:i4>0</vt:i4>
      </vt:variant>
      <vt:variant>
        <vt:i4>5</vt:i4>
      </vt:variant>
      <vt:variant>
        <vt:lpwstr>mailto:scarroll@baltimoreenergychallenge.org</vt:lpwstr>
      </vt:variant>
      <vt:variant>
        <vt:lpwstr/>
      </vt:variant>
      <vt:variant>
        <vt:i4>3604577</vt:i4>
      </vt:variant>
      <vt:variant>
        <vt:i4>33</vt:i4>
      </vt:variant>
      <vt:variant>
        <vt:i4>0</vt:i4>
      </vt:variant>
      <vt:variant>
        <vt:i4>5</vt:i4>
      </vt:variant>
      <vt:variant>
        <vt:lpwstr>http://www.hlfinc.org/home.htm</vt:lpwstr>
      </vt:variant>
      <vt:variant>
        <vt:lpwstr/>
      </vt:variant>
      <vt:variant>
        <vt:i4>5832766</vt:i4>
      </vt:variant>
      <vt:variant>
        <vt:i4>30</vt:i4>
      </vt:variant>
      <vt:variant>
        <vt:i4>0</vt:i4>
      </vt:variant>
      <vt:variant>
        <vt:i4>5</vt:i4>
      </vt:variant>
      <vt:variant>
        <vt:lpwstr>mailto:alismith5@hotmail.com</vt:lpwstr>
      </vt:variant>
      <vt:variant>
        <vt:lpwstr/>
      </vt:variant>
      <vt:variant>
        <vt:i4>4063347</vt:i4>
      </vt:variant>
      <vt:variant>
        <vt:i4>27</vt:i4>
      </vt:variant>
      <vt:variant>
        <vt:i4>0</vt:i4>
      </vt:variant>
      <vt:variant>
        <vt:i4>5</vt:i4>
      </vt:variant>
      <vt:variant>
        <vt:lpwstr>http://www.baltimoresustainability.org/</vt:lpwstr>
      </vt:variant>
      <vt:variant>
        <vt:lpwstr/>
      </vt:variant>
      <vt:variant>
        <vt:i4>5701678</vt:i4>
      </vt:variant>
      <vt:variant>
        <vt:i4>24</vt:i4>
      </vt:variant>
      <vt:variant>
        <vt:i4>0</vt:i4>
      </vt:variant>
      <vt:variant>
        <vt:i4>5</vt:i4>
      </vt:variant>
      <vt:variant>
        <vt:lpwstr>mailto:Abby.Cocke@baltimorecity.gov</vt:lpwstr>
      </vt:variant>
      <vt:variant>
        <vt:lpwstr/>
      </vt:variant>
      <vt:variant>
        <vt:i4>4063347</vt:i4>
      </vt:variant>
      <vt:variant>
        <vt:i4>21</vt:i4>
      </vt:variant>
      <vt:variant>
        <vt:i4>0</vt:i4>
      </vt:variant>
      <vt:variant>
        <vt:i4>5</vt:i4>
      </vt:variant>
      <vt:variant>
        <vt:lpwstr>http://www.baltimoresustainability.org/</vt:lpwstr>
      </vt:variant>
      <vt:variant>
        <vt:lpwstr/>
      </vt:variant>
      <vt:variant>
        <vt:i4>65663</vt:i4>
      </vt:variant>
      <vt:variant>
        <vt:i4>9</vt:i4>
      </vt:variant>
      <vt:variant>
        <vt:i4>0</vt:i4>
      </vt:variant>
      <vt:variant>
        <vt:i4>5</vt:i4>
      </vt:variant>
      <vt:variant>
        <vt:lpwstr>mailto:Jamie.Nash@baltimorecity.gov</vt:lpwstr>
      </vt:variant>
      <vt:variant>
        <vt:lpwstr/>
      </vt:variant>
      <vt:variant>
        <vt:i4>5701678</vt:i4>
      </vt:variant>
      <vt:variant>
        <vt:i4>6</vt:i4>
      </vt:variant>
      <vt:variant>
        <vt:i4>0</vt:i4>
      </vt:variant>
      <vt:variant>
        <vt:i4>5</vt:i4>
      </vt:variant>
      <vt:variant>
        <vt:lpwstr>mailto:Abby.Cocke@baltimorecity.gov</vt:lpwstr>
      </vt:variant>
      <vt:variant>
        <vt:lpwstr/>
      </vt:variant>
      <vt:variant>
        <vt:i4>7995416</vt:i4>
      </vt:variant>
      <vt:variant>
        <vt:i4>3</vt:i4>
      </vt:variant>
      <vt:variant>
        <vt:i4>0</vt:i4>
      </vt:variant>
      <vt:variant>
        <vt:i4>5</vt:i4>
      </vt:variant>
      <vt:variant>
        <vt:lpwstr>mailto:Alice.Kennedy@baltimorecity.gov</vt:lpwstr>
      </vt:variant>
      <vt:variant>
        <vt:lpwstr/>
      </vt:variant>
      <vt:variant>
        <vt:i4>5701678</vt:i4>
      </vt:variant>
      <vt:variant>
        <vt:i4>0</vt:i4>
      </vt:variant>
      <vt:variant>
        <vt:i4>0</vt:i4>
      </vt:variant>
      <vt:variant>
        <vt:i4>5</vt:i4>
      </vt:variant>
      <vt:variant>
        <vt:lpwstr>mailto:abby.cocke@baltimorecity.gov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Abby.Cocke</dc:creator>
  <cp:lastModifiedBy>Richter, Anika</cp:lastModifiedBy>
  <cp:revision>4</cp:revision>
  <cp:lastPrinted>2018-08-13T17:45:00Z</cp:lastPrinted>
  <dcterms:created xsi:type="dcterms:W3CDTF">2019-08-27T17:59:00Z</dcterms:created>
  <dcterms:modified xsi:type="dcterms:W3CDTF">2019-08-27T18:38:00Z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0x010100E7061E87C175F7439917D25CBFCA757C</vt:lpwstr>
  </property>
</Properties>
</file>